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01B09" w14:textId="103BA609" w:rsidR="008A78E9" w:rsidRDefault="008A78E9" w:rsidP="008A78E9">
      <w:pPr>
        <w:pStyle w:val="3"/>
        <w:ind w:leftChars="0" w:left="0"/>
        <w:jc w:val="center"/>
        <w:rPr>
          <w:rFonts w:ascii="HGSｺﾞｼｯｸM" w:eastAsia="HGSｺﾞｼｯｸM" w:hAnsi="HGSｺﾞｼｯｸM"/>
          <w:b/>
          <w:sz w:val="24"/>
        </w:rPr>
      </w:pPr>
      <w:r>
        <w:rPr>
          <w:rFonts w:ascii="HGSｺﾞｼｯｸM" w:eastAsia="HGSｺﾞｼｯｸM" w:hAnsi="HGSｺﾞｼｯｸM"/>
          <w:b/>
          <w:noProof/>
          <w:sz w:val="24"/>
        </w:rPr>
        <mc:AlternateContent>
          <mc:Choice Requires="wps">
            <w:drawing>
              <wp:anchor distT="0" distB="0" distL="114300" distR="114300" simplePos="0" relativeHeight="251659264" behindDoc="0" locked="0" layoutInCell="1" hidden="0" allowOverlap="1" wp14:anchorId="1886306C" wp14:editId="420AF6A8">
                <wp:simplePos x="0" y="0"/>
                <wp:positionH relativeFrom="margin">
                  <wp:posOffset>276951</wp:posOffset>
                </wp:positionH>
                <wp:positionV relativeFrom="paragraph">
                  <wp:posOffset>96896</wp:posOffset>
                </wp:positionV>
                <wp:extent cx="5961380" cy="828675"/>
                <wp:effectExtent l="0" t="0" r="635" b="635"/>
                <wp:wrapNone/>
                <wp:docPr id="1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961380" cy="828675"/>
                        </a:xfrm>
                        <a:prstGeom prst="rect">
                          <a:avLst/>
                        </a:prstGeom>
                        <a:solidFill>
                          <a:schemeClr val="bg1">
                            <a:lumMod val="85000"/>
                          </a:schemeClr>
                        </a:solidFill>
                        <a:ln>
                          <a:noFill/>
                        </a:ln>
                      </wps:spPr>
                      <wps:txbx>
                        <w:txbxContent>
                          <w:p w14:paraId="21E47AE9" w14:textId="77777777" w:rsidR="008A78E9" w:rsidRDefault="008A78E9" w:rsidP="008A78E9">
                            <w:pPr>
                              <w:spacing w:line="440" w:lineRule="exact"/>
                              <w:jc w:val="center"/>
                              <w:rPr>
                                <w:rFonts w:ascii="HG丸ｺﾞｼｯｸM-PRO" w:eastAsia="HG丸ｺﾞｼｯｸM-PRO" w:hAnsi="HG丸ｺﾞｼｯｸM-PRO"/>
                                <w:sz w:val="26"/>
                              </w:rPr>
                            </w:pPr>
                            <w:r>
                              <w:rPr>
                                <w:rFonts w:ascii="HG丸ｺﾞｼｯｸM-PRO" w:eastAsia="HG丸ｺﾞｼｯｸM-PRO" w:hAnsi="HG丸ｺﾞｼｯｸM-PRO" w:hint="eastAsia"/>
                                <w:b/>
                                <w:sz w:val="36"/>
                                <w14:textOutline w14:w="3175" w14:cap="rnd" w14:cmpd="sng" w14:algn="ctr">
                                  <w14:noFill/>
                                  <w14:prstDash w14:val="solid"/>
                                  <w14:bevel/>
                                </w14:textOutline>
                              </w:rPr>
                              <w:t>地球温暖化対策に関する事業者アンケート調査</w:t>
                            </w:r>
                          </w:p>
                        </w:txbxContent>
                      </wps:txbx>
                      <wps:bodyPr rot="0" vertOverflow="overflow" horzOverflow="overflow" wrap="square" lIns="74295" tIns="8890" rIns="74295" bIns="8890" anchor="ctr" anchorCtr="0" upright="1"/>
                    </wps:wsp>
                  </a:graphicData>
                </a:graphic>
              </wp:anchor>
            </w:drawing>
          </mc:Choice>
          <mc:Fallback>
            <w:pict>
              <v:shapetype w14:anchorId="1886306C" id="_x0000_t202" coordsize="21600,21600" o:spt="202" path="m,l,21600r21600,l21600,xe">
                <v:stroke joinstyle="miter"/>
                <v:path gradientshapeok="t" o:connecttype="rect"/>
              </v:shapetype>
              <v:shape id="Text Box 3" o:spid="_x0000_s1026" type="#_x0000_t202" style="position:absolute;left:0;text-align:left;margin-left:21.8pt;margin-top:7.65pt;width:469.4pt;height:65.2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" fillcolor="#d8d8d8 [2732]" stroked="f">
                <v:textbox inset="5.85pt,.7pt,5.85pt,.7pt">
                  <w:txbxContent>
                    <w:p w14:paraId="21E47AE9" w14:textId="77777777" w:rsidR="008A78E9" w:rsidRDefault="008A78E9" w:rsidP="008A78E9">
                      <w:pPr>
                        <w:spacing w:line="440" w:lineRule="exact"/>
                        <w:jc w:val="center"/>
                        <w:rPr>
                          <w:rFonts w:ascii="HG丸ｺﾞｼｯｸM-PRO" w:eastAsia="HG丸ｺﾞｼｯｸM-PRO" w:hAnsi="HG丸ｺﾞｼｯｸM-PRO"/>
                          <w:sz w:val="26"/>
                        </w:rPr>
                      </w:pPr>
                      <w:r>
                        <w:rPr>
                          <w:rFonts w:ascii="HG丸ｺﾞｼｯｸM-PRO" w:eastAsia="HG丸ｺﾞｼｯｸM-PRO" w:hAnsi="HG丸ｺﾞｼｯｸM-PRO" w:hint="eastAsia"/>
                          <w:b/>
                          <w:sz w:val="36"/>
                          <w14:textOutline w14:w="3175" w14:cap="rnd" w14:cmpd="sng" w14:algn="ctr">
                            <w14:noFill/>
                            <w14:prstDash w14:val="solid"/>
                            <w14:bevel/>
                          </w14:textOutline>
                        </w:rPr>
                        <w:t>地球温暖化対策に関する事業者アンケート調査</w:t>
                      </w:r>
                    </w:p>
                  </w:txbxContent>
                </v:textbox>
                <w10:wrap anchorx="margin"/>
              </v:shape>
            </w:pict>
          </mc:Fallback>
        </mc:AlternateContent>
      </w:r>
    </w:p>
    <w:p w14:paraId="422A0628" w14:textId="77777777" w:rsidR="008A78E9" w:rsidRDefault="008A78E9" w:rsidP="008A78E9">
      <w:pPr>
        <w:pStyle w:val="3"/>
        <w:tabs>
          <w:tab w:val="left" w:pos="8505"/>
        </w:tabs>
        <w:spacing w:beforeLines="50" w:before="180" w:line="340" w:lineRule="exact"/>
        <w:ind w:leftChars="0" w:left="0" w:right="142" w:firstLineChars="100" w:firstLine="200"/>
        <w:rPr>
          <w:rFonts w:ascii="メイリオ" w:eastAsia="メイリオ" w:hAnsi="メイリオ"/>
          <w:sz w:val="20"/>
        </w:rPr>
      </w:pPr>
      <w:bookmarkStart w:id="0" w:name="_Hlk498095021"/>
      <w:bookmarkStart w:id="1" w:name="_Hlk24635554"/>
      <w:bookmarkEnd w:id="0"/>
    </w:p>
    <w:p w14:paraId="613AF6DC" w14:textId="77777777" w:rsidR="008A78E9" w:rsidRDefault="008A78E9" w:rsidP="008A78E9">
      <w:pPr>
        <w:pStyle w:val="3"/>
        <w:tabs>
          <w:tab w:val="left" w:pos="8505"/>
        </w:tabs>
        <w:spacing w:line="340" w:lineRule="exact"/>
        <w:ind w:leftChars="0" w:left="0" w:right="142" w:firstLineChars="100" w:firstLine="200"/>
        <w:rPr>
          <w:rFonts w:ascii="メイリオ" w:eastAsia="メイリオ" w:hAnsi="メイリオ"/>
          <w:sz w:val="20"/>
        </w:rPr>
      </w:pPr>
    </w:p>
    <w:bookmarkEnd w:id="1"/>
    <w:p w14:paraId="2E1D36F5" w14:textId="77777777" w:rsidR="008A78E9" w:rsidRDefault="008A78E9" w:rsidP="008A78E9">
      <w:pPr>
        <w:pStyle w:val="3"/>
        <w:snapToGrid w:val="0"/>
        <w:spacing w:line="380" w:lineRule="exact"/>
        <w:ind w:leftChars="0" w:left="0" w:rightChars="50" w:right="105"/>
        <w:jc w:val="right"/>
        <w:rPr>
          <w:rFonts w:ascii="メイリオ" w:eastAsia="PMingLiU" w:hAnsi="メイリオ"/>
          <w:sz w:val="22"/>
        </w:rPr>
      </w:pPr>
    </w:p>
    <w:tbl>
      <w:tblPr>
        <w:tblStyle w:val="a3"/>
        <w:tblW w:w="9628" w:type="dxa"/>
        <w:jc w:val="center"/>
        <w:tblLayout w:type="fixed"/>
        <w:tblLook w:val="04A0" w:firstRow="1" w:lastRow="0" w:firstColumn="1" w:lastColumn="0" w:noHBand="0" w:noVBand="1"/>
      </w:tblPr>
      <w:tblGrid>
        <w:gridCol w:w="9628"/>
      </w:tblGrid>
      <w:tr w:rsidR="008A78E9" w14:paraId="6D92F7CB" w14:textId="77777777" w:rsidTr="008A78E9">
        <w:trPr>
          <w:trHeight w:val="5704"/>
          <w:jc w:val="center"/>
        </w:trPr>
        <w:tc>
          <w:tcPr>
            <w:tcW w:w="9628" w:type="dxa"/>
            <w:tcMar>
              <w:top w:w="113" w:type="dxa"/>
              <w:bottom w:w="113" w:type="dxa"/>
            </w:tcMar>
          </w:tcPr>
          <w:p w14:paraId="31D21119" w14:textId="77777777" w:rsidR="008A78E9" w:rsidRDefault="008A78E9" w:rsidP="00DB0212">
            <w:pPr>
              <w:pStyle w:val="3"/>
              <w:tabs>
                <w:tab w:val="left" w:pos="8505"/>
              </w:tabs>
              <w:spacing w:line="360" w:lineRule="exact"/>
              <w:ind w:leftChars="0" w:left="240" w:rightChars="50" w:right="105" w:hangingChars="100" w:hanging="240"/>
              <w:rPr>
                <w:rFonts w:ascii="メイリオ" w:eastAsia="メイリオ" w:hAnsi="メイリオ"/>
                <w:sz w:val="24"/>
              </w:rPr>
            </w:pPr>
            <w:r>
              <w:rPr>
                <w:rFonts w:ascii="メイリオ" w:eastAsia="メイリオ" w:hAnsi="メイリオ" w:hint="eastAsia"/>
                <w:sz w:val="24"/>
              </w:rPr>
              <w:t>＜</w:t>
            </w:r>
            <w:r>
              <w:rPr>
                <w:rFonts w:ascii="メイリオ" w:eastAsia="メイリオ" w:hAnsi="メイリオ"/>
                <w:sz w:val="24"/>
              </w:rPr>
              <w:t>このアンケートについて</w:t>
            </w:r>
            <w:r>
              <w:rPr>
                <w:rFonts w:ascii="メイリオ" w:eastAsia="メイリオ" w:hAnsi="メイリオ" w:hint="eastAsia"/>
                <w:sz w:val="24"/>
              </w:rPr>
              <w:t>＞</w:t>
            </w:r>
          </w:p>
          <w:p w14:paraId="62E6B97B" w14:textId="139F9719" w:rsidR="008A78E9" w:rsidRDefault="008A78E9" w:rsidP="00DB0212">
            <w:pPr>
              <w:pStyle w:val="3"/>
              <w:tabs>
                <w:tab w:val="left" w:pos="8505"/>
              </w:tabs>
              <w:spacing w:line="360" w:lineRule="exact"/>
              <w:ind w:leftChars="0" w:left="240" w:rightChars="50" w:right="105" w:hangingChars="100" w:hanging="240"/>
              <w:rPr>
                <w:rFonts w:ascii="メイリオ" w:eastAsia="メイリオ" w:hAnsi="メイリオ"/>
                <w:sz w:val="24"/>
              </w:rPr>
            </w:pPr>
          </w:p>
          <w:p w14:paraId="486695E0" w14:textId="007A4BD3" w:rsidR="008A78E9" w:rsidRDefault="008A78E9" w:rsidP="00DB0212">
            <w:pPr>
              <w:pStyle w:val="3"/>
              <w:tabs>
                <w:tab w:val="left" w:pos="6379"/>
                <w:tab w:val="left" w:pos="8505"/>
              </w:tabs>
              <w:spacing w:line="360" w:lineRule="exact"/>
              <w:ind w:leftChars="0" w:left="240" w:rightChars="50" w:right="105" w:hangingChars="100" w:hanging="240"/>
              <w:rPr>
                <w:rFonts w:ascii="メイリオ" w:eastAsia="メイリオ" w:hAnsi="メイリオ"/>
                <w:sz w:val="24"/>
              </w:rPr>
            </w:pPr>
            <w:r>
              <w:rPr>
                <w:rFonts w:ascii="メイリオ" w:eastAsia="メイリオ" w:hAnsi="メイリオ"/>
                <w:sz w:val="24"/>
              </w:rPr>
              <w:t>◆このアンケートは、</w:t>
            </w:r>
            <w:r>
              <w:rPr>
                <w:rFonts w:ascii="メイリオ" w:eastAsia="メイリオ" w:hAnsi="メイリオ" w:hint="eastAsia"/>
                <w:sz w:val="24"/>
              </w:rPr>
              <w:t>県内の事業者様から、無作為に抽</w:t>
            </w:r>
            <w:r w:rsidRPr="007C411E">
              <w:rPr>
                <w:rFonts w:ascii="メイリオ" w:eastAsia="メイリオ" w:hAnsi="メイリオ" w:hint="eastAsia"/>
                <w:sz w:val="24"/>
              </w:rPr>
              <w:t>出した事業者、地球温暖化対策の推進に関する法律に基づく特定事業所及び秋田県温暖化対策推進条例に係る計画書制度等の対象事業者の合計1,000者を対象とし、</w:t>
            </w:r>
            <w:r w:rsidRPr="007C411E">
              <w:rPr>
                <w:rFonts w:ascii="メイリオ" w:eastAsia="メイリオ" w:hAnsi="メイリオ"/>
                <w:sz w:val="24"/>
              </w:rPr>
              <w:t>ご</w:t>
            </w:r>
            <w:r>
              <w:rPr>
                <w:rFonts w:ascii="メイリオ" w:eastAsia="メイリオ" w:hAnsi="メイリオ"/>
                <w:sz w:val="24"/>
              </w:rPr>
              <w:t>協力をお願いしています。</w:t>
            </w:r>
          </w:p>
          <w:p w14:paraId="22908553" w14:textId="77777777" w:rsidR="008A78E9" w:rsidRDefault="008A78E9" w:rsidP="00DB0212">
            <w:pPr>
              <w:pStyle w:val="3"/>
              <w:tabs>
                <w:tab w:val="left" w:pos="6379"/>
                <w:tab w:val="left" w:pos="8505"/>
              </w:tabs>
              <w:spacing w:line="360" w:lineRule="exact"/>
              <w:ind w:leftChars="0" w:left="240" w:rightChars="50" w:right="105" w:hangingChars="100" w:hanging="240"/>
              <w:rPr>
                <w:rFonts w:ascii="メイリオ" w:eastAsia="メイリオ" w:hAnsi="メイリオ"/>
                <w:sz w:val="24"/>
              </w:rPr>
            </w:pPr>
          </w:p>
          <w:p w14:paraId="1D57778D" w14:textId="1FAEE5FB" w:rsidR="008A78E9" w:rsidRDefault="008A78E9" w:rsidP="00DB0212">
            <w:pPr>
              <w:pStyle w:val="3"/>
              <w:tabs>
                <w:tab w:val="left" w:pos="6379"/>
                <w:tab w:val="left" w:pos="8505"/>
              </w:tabs>
              <w:spacing w:line="360" w:lineRule="exact"/>
              <w:ind w:leftChars="0" w:left="240" w:rightChars="50" w:right="105" w:hangingChars="100" w:hanging="240"/>
              <w:rPr>
                <w:rFonts w:ascii="メイリオ" w:eastAsia="メイリオ" w:hAnsi="メイリオ"/>
                <w:sz w:val="24"/>
              </w:rPr>
            </w:pPr>
            <w:r>
              <w:rPr>
                <w:rFonts w:ascii="メイリオ" w:eastAsia="メイリオ" w:hAnsi="メイリオ"/>
                <w:sz w:val="24"/>
              </w:rPr>
              <w:t>◆アンケートにお答えいただいた内容は、統計的に処理</w:t>
            </w:r>
            <w:r>
              <w:rPr>
                <w:rFonts w:ascii="メイリオ" w:eastAsia="メイリオ" w:hAnsi="メイリオ" w:hint="eastAsia"/>
                <w:sz w:val="24"/>
              </w:rPr>
              <w:t>を行い</w:t>
            </w:r>
            <w:r>
              <w:rPr>
                <w:rFonts w:ascii="メイリオ" w:eastAsia="メイリオ" w:hAnsi="メイリオ"/>
                <w:sz w:val="24"/>
              </w:rPr>
              <w:t>、</w:t>
            </w:r>
            <w:r>
              <w:rPr>
                <w:rFonts w:ascii="メイリオ" w:eastAsia="メイリオ" w:hAnsi="メイリオ" w:hint="eastAsia"/>
                <w:sz w:val="24"/>
              </w:rPr>
              <w:t>会社名や個人名など個別情報を公表することはありません。また、秋田県の業務以外の目的に使用することはありません。</w:t>
            </w:r>
          </w:p>
          <w:p w14:paraId="3F92311E" w14:textId="13B99A51" w:rsidR="008A78E9" w:rsidRDefault="00921319" w:rsidP="00DB0212">
            <w:pPr>
              <w:pStyle w:val="3"/>
              <w:tabs>
                <w:tab w:val="left" w:pos="6379"/>
                <w:tab w:val="left" w:pos="8505"/>
              </w:tabs>
              <w:spacing w:line="360" w:lineRule="exact"/>
              <w:ind w:leftChars="0" w:left="241" w:rightChars="50" w:right="105" w:hangingChars="100" w:hanging="241"/>
              <w:rPr>
                <w:rFonts w:ascii="メイリオ" w:eastAsia="メイリオ" w:hAnsi="メイリオ"/>
                <w:sz w:val="24"/>
              </w:rPr>
            </w:pPr>
            <w:r>
              <w:rPr>
                <w:rFonts w:ascii="HGSｺﾞｼｯｸM" w:eastAsia="HGSｺﾞｼｯｸM" w:hAnsi="HGSｺﾞｼｯｸM"/>
                <w:b/>
                <w:noProof/>
                <w:sz w:val="24"/>
              </w:rPr>
              <w:drawing>
                <wp:anchor distT="0" distB="0" distL="114300" distR="114300" simplePos="0" relativeHeight="251662336" behindDoc="0" locked="0" layoutInCell="1" allowOverlap="1" wp14:anchorId="7E616282" wp14:editId="239DFC98">
                  <wp:simplePos x="0" y="0"/>
                  <wp:positionH relativeFrom="column">
                    <wp:posOffset>4448810</wp:posOffset>
                  </wp:positionH>
                  <wp:positionV relativeFrom="paragraph">
                    <wp:posOffset>95377</wp:posOffset>
                  </wp:positionV>
                  <wp:extent cx="1416050" cy="1416050"/>
                  <wp:effectExtent l="0" t="0" r="0" b="0"/>
                  <wp:wrapSquare wrapText="bothSides"/>
                  <wp:docPr id="185753818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6050" cy="1416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5382A6" w14:textId="25FFA559" w:rsidR="008A78E9" w:rsidRDefault="00FA6EAA" w:rsidP="008A78E9">
            <w:pPr>
              <w:pStyle w:val="3"/>
              <w:tabs>
                <w:tab w:val="left" w:pos="6379"/>
                <w:tab w:val="left" w:pos="8505"/>
              </w:tabs>
              <w:spacing w:line="360" w:lineRule="exact"/>
              <w:ind w:leftChars="0" w:left="240" w:rightChars="50" w:right="105" w:hangingChars="100" w:hanging="240"/>
              <w:rPr>
                <w:rFonts w:ascii="メイリオ" w:eastAsia="メイリオ" w:hAnsi="メイリオ"/>
                <w:sz w:val="24"/>
              </w:rPr>
            </w:pPr>
            <w:r w:rsidRPr="00FA6EAA">
              <w:rPr>
                <w:rFonts w:ascii="メイリオ" w:eastAsia="メイリオ" w:hAnsi="メイリオ"/>
                <w:noProof/>
                <w:sz w:val="24"/>
                <w:szCs w:val="18"/>
              </w:rPr>
              <mc:AlternateContent>
                <mc:Choice Requires="wps">
                  <w:drawing>
                    <wp:anchor distT="45720" distB="45720" distL="114300" distR="114300" simplePos="0" relativeHeight="251664384" behindDoc="0" locked="0" layoutInCell="1" allowOverlap="1" wp14:anchorId="378BAE75" wp14:editId="0C0914E4">
                      <wp:simplePos x="0" y="0"/>
                      <wp:positionH relativeFrom="column">
                        <wp:posOffset>208280</wp:posOffset>
                      </wp:positionH>
                      <wp:positionV relativeFrom="paragraph">
                        <wp:posOffset>563245</wp:posOffset>
                      </wp:positionV>
                      <wp:extent cx="4149725" cy="1404620"/>
                      <wp:effectExtent l="0" t="0" r="2222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725" cy="1404620"/>
                              </a:xfrm>
                              <a:prstGeom prst="rect">
                                <a:avLst/>
                              </a:prstGeom>
                              <a:solidFill>
                                <a:srgbClr val="FFFFFF"/>
                              </a:solidFill>
                              <a:ln w="9525">
                                <a:solidFill>
                                  <a:srgbClr val="000000"/>
                                </a:solidFill>
                                <a:miter lim="800000"/>
                                <a:headEnd/>
                                <a:tailEnd/>
                              </a:ln>
                            </wps:spPr>
                            <wps:txbx>
                              <w:txbxContent>
                                <w:p w14:paraId="7F1618A5" w14:textId="5A71A112" w:rsidR="00FA6EAA" w:rsidRPr="00AD327C" w:rsidRDefault="00FA6EAA" w:rsidP="00FA6EAA">
                                  <w:pPr>
                                    <w:pStyle w:val="3"/>
                                    <w:tabs>
                                      <w:tab w:val="left" w:pos="6379"/>
                                      <w:tab w:val="left" w:pos="8505"/>
                                    </w:tabs>
                                    <w:spacing w:line="360" w:lineRule="exact"/>
                                    <w:ind w:leftChars="0" w:left="0" w:rightChars="50" w:right="105"/>
                                    <w:rPr>
                                      <w:rFonts w:ascii="メイリオ" w:eastAsia="メイリオ" w:hAnsi="メイリオ"/>
                                      <w:color w:val="000000" w:themeColor="text1"/>
                                      <w:sz w:val="24"/>
                                      <w:szCs w:val="18"/>
                                    </w:rPr>
                                  </w:pPr>
                                  <w:r w:rsidRPr="00AD327C">
                                    <w:rPr>
                                      <w:rFonts w:ascii="メイリオ" w:eastAsia="メイリオ" w:hAnsi="メイリオ" w:hint="eastAsia"/>
                                      <w:color w:val="000000" w:themeColor="text1"/>
                                      <w:sz w:val="24"/>
                                      <w:szCs w:val="18"/>
                                    </w:rPr>
                                    <w:t>＜アンケートフォームＵＲＬ＞</w:t>
                                  </w:r>
                                </w:p>
                                <w:p w14:paraId="4182AB25" w14:textId="38EC4075" w:rsidR="00FA6EAA" w:rsidRPr="00AD327C" w:rsidRDefault="00FA6EAA" w:rsidP="00FA6EAA">
                                  <w:pPr>
                                    <w:spacing w:line="360" w:lineRule="exact"/>
                                    <w:rPr>
                                      <w:color w:val="000000" w:themeColor="text1"/>
                                    </w:rPr>
                                  </w:pPr>
                                  <w:r w:rsidRPr="00AD327C">
                                    <w:rPr>
                                      <w:rFonts w:ascii="メイリオ" w:eastAsia="メイリオ" w:hAnsi="メイリオ"/>
                                      <w:color w:val="000000" w:themeColor="text1"/>
                                      <w:sz w:val="24"/>
                                      <w:szCs w:val="18"/>
                                    </w:rPr>
                                    <w:t>https://docs.google.com/forms/d/e/1FAIpQLSeGELP1bafUlfKNypjE9dvf2VKok-jrQYiIIzspVEta41kYUQ/viewform?usp=header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8BAE75" id="テキスト ボックス 2" o:spid="_x0000_s1027" type="#_x0000_t202" style="position:absolute;left:0;text-align:left;margin-left:16.4pt;margin-top:44.35pt;width:326.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">
                      <v:textbox style="mso-fit-shape-to-text:t">
                        <w:txbxContent>
                          <w:p w14:paraId="7F1618A5" w14:textId="5A71A112" w:rsidR="00FA6EAA" w:rsidRPr="00AD327C" w:rsidRDefault="00FA6EAA" w:rsidP="00FA6EAA">
                            <w:pPr>
                              <w:pStyle w:val="3"/>
                              <w:tabs>
                                <w:tab w:val="left" w:pos="6379"/>
                                <w:tab w:val="left" w:pos="8505"/>
                              </w:tabs>
                              <w:spacing w:line="360" w:lineRule="exact"/>
                              <w:ind w:leftChars="0" w:left="0" w:rightChars="50" w:right="105"/>
                              <w:rPr>
                                <w:rFonts w:ascii="メイリオ" w:eastAsia="メイリオ" w:hAnsi="メイリオ"/>
                                <w:color w:val="000000" w:themeColor="text1"/>
                                <w:sz w:val="24"/>
                                <w:szCs w:val="18"/>
                              </w:rPr>
                            </w:pPr>
                            <w:r w:rsidRPr="00AD327C">
                              <w:rPr>
                                <w:rFonts w:ascii="メイリオ" w:eastAsia="メイリオ" w:hAnsi="メイリオ" w:hint="eastAsia"/>
                                <w:color w:val="000000" w:themeColor="text1"/>
                                <w:sz w:val="24"/>
                                <w:szCs w:val="18"/>
                              </w:rPr>
                              <w:t>＜アンケートフォームＵＲＬ＞</w:t>
                            </w:r>
                          </w:p>
                          <w:p w14:paraId="4182AB25" w14:textId="38EC4075" w:rsidR="00FA6EAA" w:rsidRPr="00AD327C" w:rsidRDefault="00FA6EAA" w:rsidP="00FA6EAA">
                            <w:pPr>
                              <w:spacing w:line="360" w:lineRule="exact"/>
                              <w:rPr>
                                <w:color w:val="000000" w:themeColor="text1"/>
                              </w:rPr>
                            </w:pPr>
                            <w:r w:rsidRPr="00AD327C">
                              <w:rPr>
                                <w:rFonts w:ascii="メイリオ" w:eastAsia="メイリオ" w:hAnsi="メイリオ"/>
                                <w:color w:val="000000" w:themeColor="text1"/>
                                <w:sz w:val="24"/>
                                <w:szCs w:val="18"/>
                              </w:rPr>
                              <w:t>https://docs.google.com/forms/d/e/1FAIpQLSeGELP1bafUlfKNypjE9dvf2VKok-jrQYiIIzspVEta41kYUQ/viewform?usp=header</w:t>
                            </w:r>
                          </w:p>
                        </w:txbxContent>
                      </v:textbox>
                      <w10:wrap type="square"/>
                    </v:shape>
                  </w:pict>
                </mc:Fallback>
              </mc:AlternateContent>
            </w:r>
            <w:r w:rsidR="008A78E9">
              <w:rPr>
                <w:rFonts w:ascii="メイリオ" w:eastAsia="メイリオ" w:hAnsi="メイリオ"/>
                <w:sz w:val="24"/>
              </w:rPr>
              <w:t>◆</w:t>
            </w:r>
            <w:r w:rsidR="00DB4592">
              <w:rPr>
                <w:rFonts w:ascii="メイリオ" w:eastAsia="メイリオ" w:hAnsi="メイリオ" w:hint="eastAsia"/>
                <w:sz w:val="24"/>
              </w:rPr>
              <w:t>URLまたは右のQRコードよりWebアンケートフォームにアクセスいただき、</w:t>
            </w:r>
            <w:r w:rsidR="00820BD8">
              <w:rPr>
                <w:rFonts w:ascii="メイリオ" w:eastAsia="メイリオ" w:hAnsi="メイリオ" w:hint="eastAsia"/>
                <w:b/>
                <w:sz w:val="24"/>
                <w:u w:val="single"/>
              </w:rPr>
              <w:t>９</w:t>
            </w:r>
            <w:r w:rsidR="00AE6950">
              <w:rPr>
                <w:rFonts w:ascii="メイリオ" w:eastAsia="メイリオ" w:hAnsi="メイリオ" w:hint="eastAsia"/>
                <w:b/>
                <w:sz w:val="24"/>
                <w:u w:val="single"/>
              </w:rPr>
              <w:t>月</w:t>
            </w:r>
            <w:r w:rsidR="00820BD8">
              <w:rPr>
                <w:rFonts w:ascii="メイリオ" w:eastAsia="メイリオ" w:hAnsi="メイリオ" w:hint="eastAsia"/>
                <w:b/>
                <w:sz w:val="24"/>
                <w:u w:val="single"/>
              </w:rPr>
              <w:t>４</w:t>
            </w:r>
            <w:r w:rsidR="00AE6950">
              <w:rPr>
                <w:rFonts w:ascii="メイリオ" w:eastAsia="メイリオ" w:hAnsi="メイリオ" w:hint="eastAsia"/>
                <w:b/>
                <w:sz w:val="24"/>
                <w:u w:val="single"/>
              </w:rPr>
              <w:t>日（</w:t>
            </w:r>
            <w:r w:rsidR="00820BD8">
              <w:rPr>
                <w:rFonts w:ascii="メイリオ" w:eastAsia="メイリオ" w:hAnsi="メイリオ" w:hint="eastAsia"/>
                <w:b/>
                <w:sz w:val="24"/>
                <w:u w:val="single"/>
              </w:rPr>
              <w:t>金</w:t>
            </w:r>
            <w:r w:rsidR="00AE6950">
              <w:rPr>
                <w:rFonts w:ascii="メイリオ" w:eastAsia="メイリオ" w:hAnsi="メイリオ" w:hint="eastAsia"/>
                <w:b/>
                <w:sz w:val="24"/>
                <w:u w:val="single"/>
              </w:rPr>
              <w:t>）</w:t>
            </w:r>
            <w:r w:rsidR="00AE6950">
              <w:rPr>
                <w:rFonts w:ascii="メイリオ" w:eastAsia="メイリオ" w:hAnsi="メイリオ"/>
                <w:sz w:val="24"/>
              </w:rPr>
              <w:t>までに</w:t>
            </w:r>
            <w:r w:rsidR="008A78E9">
              <w:rPr>
                <w:rFonts w:ascii="メイリオ" w:eastAsia="メイリオ" w:hAnsi="メイリオ" w:hint="eastAsia"/>
                <w:sz w:val="24"/>
              </w:rPr>
              <w:t>ご回答ください。</w:t>
            </w:r>
          </w:p>
          <w:p w14:paraId="43C81C88" w14:textId="24247740" w:rsidR="008A78E9" w:rsidRDefault="008A78E9" w:rsidP="00DB0212">
            <w:pPr>
              <w:pStyle w:val="3"/>
              <w:tabs>
                <w:tab w:val="left" w:pos="6379"/>
                <w:tab w:val="left" w:pos="8505"/>
              </w:tabs>
              <w:spacing w:line="360" w:lineRule="exact"/>
              <w:ind w:leftChars="0" w:left="240" w:rightChars="50" w:right="105" w:hangingChars="100" w:hanging="240"/>
              <w:rPr>
                <w:rFonts w:ascii="メイリオ" w:eastAsia="メイリオ" w:hAnsi="メイリオ"/>
                <w:sz w:val="24"/>
              </w:rPr>
            </w:pPr>
          </w:p>
          <w:p w14:paraId="6327234C" w14:textId="77777777" w:rsidR="00FA6EAA" w:rsidRDefault="00FA6EAA" w:rsidP="00DB0212">
            <w:pPr>
              <w:pStyle w:val="3"/>
              <w:tabs>
                <w:tab w:val="left" w:pos="6379"/>
                <w:tab w:val="left" w:pos="8505"/>
              </w:tabs>
              <w:spacing w:line="360" w:lineRule="exact"/>
              <w:ind w:leftChars="0" w:left="240" w:rightChars="50" w:right="105" w:hangingChars="100" w:hanging="240"/>
              <w:rPr>
                <w:rFonts w:ascii="メイリオ" w:eastAsia="メイリオ" w:hAnsi="メイリオ"/>
                <w:sz w:val="24"/>
              </w:rPr>
            </w:pPr>
          </w:p>
          <w:p w14:paraId="6ADBAB4C" w14:textId="77777777" w:rsidR="00FA6EAA" w:rsidRDefault="00FA6EAA" w:rsidP="00DB0212">
            <w:pPr>
              <w:pStyle w:val="3"/>
              <w:tabs>
                <w:tab w:val="left" w:pos="6379"/>
                <w:tab w:val="left" w:pos="8505"/>
              </w:tabs>
              <w:spacing w:line="360" w:lineRule="exact"/>
              <w:ind w:leftChars="0" w:left="240" w:rightChars="50" w:right="105" w:hangingChars="100" w:hanging="240"/>
              <w:rPr>
                <w:rFonts w:ascii="メイリオ" w:eastAsia="メイリオ" w:hAnsi="メイリオ"/>
                <w:sz w:val="24"/>
              </w:rPr>
            </w:pPr>
          </w:p>
          <w:p w14:paraId="01B5EA7F" w14:textId="102DA8F7" w:rsidR="008A78E9" w:rsidRPr="00AD327C" w:rsidRDefault="00FA6EAA" w:rsidP="00FA6EAA">
            <w:pPr>
              <w:pStyle w:val="3"/>
              <w:tabs>
                <w:tab w:val="left" w:pos="6379"/>
                <w:tab w:val="left" w:pos="8505"/>
              </w:tabs>
              <w:spacing w:line="360" w:lineRule="exact"/>
              <w:ind w:leftChars="0" w:left="240" w:rightChars="50" w:right="105" w:hangingChars="100" w:hanging="240"/>
              <w:rPr>
                <w:rFonts w:ascii="メイリオ" w:eastAsia="メイリオ" w:hAnsi="メイリオ"/>
                <w:color w:val="000000" w:themeColor="text1"/>
                <w:sz w:val="24"/>
              </w:rPr>
            </w:pPr>
            <w:r w:rsidRPr="00AD327C">
              <w:rPr>
                <w:rFonts w:ascii="メイリオ" w:eastAsia="メイリオ" w:hAnsi="メイリオ"/>
                <w:color w:val="000000" w:themeColor="text1"/>
                <w:sz w:val="24"/>
              </w:rPr>
              <w:t>◆</w:t>
            </w:r>
            <w:r w:rsidRPr="00AD327C">
              <w:rPr>
                <w:rFonts w:ascii="メイリオ" w:eastAsia="メイリオ" w:hAnsi="メイリオ" w:hint="eastAsia"/>
                <w:color w:val="000000" w:themeColor="text1"/>
                <w:sz w:val="24"/>
              </w:rPr>
              <w:t>Webアンケートフォームでの回答が困難である場合は、以下のメールアドレスあてに調査票をご返送ください。</w:t>
            </w:r>
          </w:p>
          <w:p w14:paraId="47FDC59D" w14:textId="6A0B8C36" w:rsidR="00FA6EAA" w:rsidRPr="00DB4592" w:rsidRDefault="00FA6EAA" w:rsidP="00CD7AA3">
            <w:pPr>
              <w:pStyle w:val="3"/>
              <w:tabs>
                <w:tab w:val="left" w:pos="6379"/>
                <w:tab w:val="left" w:pos="8505"/>
              </w:tabs>
              <w:spacing w:line="360" w:lineRule="exact"/>
              <w:ind w:leftChars="0" w:left="0" w:rightChars="50" w:right="105"/>
              <w:rPr>
                <w:rFonts w:ascii="メイリオ" w:eastAsia="メイリオ" w:hAnsi="メイリオ"/>
                <w:sz w:val="28"/>
              </w:rPr>
            </w:pPr>
            <w:r w:rsidRPr="00AD327C">
              <w:rPr>
                <w:rFonts w:ascii="メイリオ" w:eastAsia="メイリオ" w:hAnsi="メイリオ" w:hint="eastAsia"/>
                <w:color w:val="000000" w:themeColor="text1"/>
                <w:sz w:val="24"/>
              </w:rPr>
              <w:t xml:space="preserve">　E-mail　</w:t>
            </w:r>
            <w:r w:rsidRPr="00AD327C">
              <w:rPr>
                <w:rFonts w:ascii="メイリオ" w:eastAsia="メイリオ" w:hAnsi="メイリオ"/>
                <w:color w:val="000000" w:themeColor="text1"/>
                <w:sz w:val="24"/>
              </w:rPr>
              <w:t>r08-akita-energy@dcne.co.jp</w:t>
            </w:r>
            <w:r w:rsidR="00872679" w:rsidRPr="00AD327C">
              <w:rPr>
                <w:rFonts w:ascii="メイリオ" w:eastAsia="メイリオ" w:hAnsi="メイリオ" w:hint="eastAsia"/>
                <w:color w:val="000000" w:themeColor="text1"/>
                <w:sz w:val="21"/>
                <w:szCs w:val="16"/>
              </w:rPr>
              <w:t>【大日本ダイヤコンサルタント(株)（委託先）】</w:t>
            </w:r>
          </w:p>
        </w:tc>
      </w:tr>
    </w:tbl>
    <w:p w14:paraId="38A18330" w14:textId="77777777" w:rsidR="008A78E9" w:rsidRDefault="008A78E9" w:rsidP="008A78E9">
      <w:pPr>
        <w:rPr>
          <w:sz w:val="20"/>
        </w:rPr>
      </w:pPr>
    </w:p>
    <w:tbl>
      <w:tblPr>
        <w:tblStyle w:val="a3"/>
        <w:tblW w:w="9628" w:type="dxa"/>
        <w:jc w:val="center"/>
        <w:tblLayout w:type="fixed"/>
        <w:tblCellMar>
          <w:top w:w="113" w:type="dxa"/>
          <w:bottom w:w="113" w:type="dxa"/>
        </w:tblCellMar>
        <w:tblLook w:val="04A0" w:firstRow="1" w:lastRow="0" w:firstColumn="1" w:lastColumn="0" w:noHBand="0" w:noVBand="1"/>
      </w:tblPr>
      <w:tblGrid>
        <w:gridCol w:w="9628"/>
      </w:tblGrid>
      <w:tr w:rsidR="008A78E9" w14:paraId="20CDF6EA" w14:textId="77777777" w:rsidTr="008A78E9">
        <w:trPr>
          <w:trHeight w:val="2347"/>
          <w:jc w:val="center"/>
        </w:trPr>
        <w:tc>
          <w:tcPr>
            <w:tcW w:w="9628" w:type="dxa"/>
          </w:tcPr>
          <w:p w14:paraId="273294DE" w14:textId="77777777" w:rsidR="008A78E9" w:rsidRDefault="008A78E9" w:rsidP="00DB0212">
            <w:pPr>
              <w:spacing w:line="360" w:lineRule="exact"/>
              <w:ind w:rightChars="200" w:right="420"/>
              <w:rPr>
                <w:rFonts w:ascii="メイリオ" w:eastAsia="メイリオ" w:hAnsi="メイリオ"/>
                <w:sz w:val="24"/>
              </w:rPr>
            </w:pPr>
            <w:r>
              <w:rPr>
                <w:rFonts w:ascii="メイリオ" w:eastAsia="メイリオ" w:hAnsi="メイリオ" w:hint="eastAsia"/>
                <w:sz w:val="24"/>
              </w:rPr>
              <w:t>＜問い合わせ先＞</w:t>
            </w:r>
          </w:p>
          <w:p w14:paraId="662610D6" w14:textId="77777777" w:rsidR="00536F03" w:rsidRDefault="00536F03" w:rsidP="00536F03">
            <w:pPr>
              <w:spacing w:line="360" w:lineRule="exact"/>
              <w:ind w:leftChars="200" w:left="420" w:rightChars="200" w:right="420"/>
              <w:rPr>
                <w:rFonts w:ascii="メイリオ" w:eastAsia="メイリオ" w:hAnsi="メイリオ"/>
                <w:sz w:val="24"/>
              </w:rPr>
            </w:pPr>
          </w:p>
          <w:p w14:paraId="5D60BD74" w14:textId="77777777" w:rsidR="00536F03" w:rsidRDefault="00536F03" w:rsidP="00536F03">
            <w:pPr>
              <w:spacing w:line="360" w:lineRule="exact"/>
              <w:ind w:rightChars="200" w:right="420" w:firstLineChars="100" w:firstLine="240"/>
              <w:rPr>
                <w:rFonts w:ascii="メイリオ" w:eastAsia="メイリオ" w:hAnsi="メイリオ"/>
                <w:sz w:val="24"/>
                <w:bdr w:val="single" w:sz="4" w:space="0" w:color="auto"/>
              </w:rPr>
            </w:pPr>
            <w:r>
              <w:rPr>
                <w:rFonts w:ascii="メイリオ" w:eastAsia="メイリオ" w:hAnsi="メイリオ" w:hint="eastAsia"/>
                <w:sz w:val="24"/>
                <w:bdr w:val="single" w:sz="4" w:space="0" w:color="auto"/>
              </w:rPr>
              <w:t>秋田県地球温暖化対策推進計画 及び アンケート調査の趣旨について</w:t>
            </w:r>
          </w:p>
          <w:p w14:paraId="6350F191" w14:textId="77777777" w:rsidR="00536F03" w:rsidRDefault="00536F03" w:rsidP="00536F03">
            <w:pPr>
              <w:spacing w:line="360" w:lineRule="exact"/>
              <w:ind w:leftChars="200" w:left="420" w:rightChars="200" w:right="420"/>
              <w:rPr>
                <w:rFonts w:ascii="メイリオ" w:eastAsia="メイリオ" w:hAnsi="メイリオ"/>
                <w:sz w:val="24"/>
                <w:bdr w:val="single" w:sz="4" w:space="0" w:color="auto"/>
              </w:rPr>
            </w:pPr>
          </w:p>
          <w:p w14:paraId="33502D21" w14:textId="77777777" w:rsidR="00536F03" w:rsidRDefault="00536F03" w:rsidP="00536F03">
            <w:pPr>
              <w:spacing w:line="360" w:lineRule="exact"/>
              <w:ind w:leftChars="200" w:left="420" w:rightChars="200" w:right="420"/>
              <w:rPr>
                <w:rFonts w:ascii="メイリオ" w:eastAsia="メイリオ" w:hAnsi="メイリオ"/>
                <w:sz w:val="24"/>
                <w:lang w:eastAsia="zh-CN"/>
              </w:rPr>
            </w:pPr>
            <w:r>
              <w:rPr>
                <w:rFonts w:ascii="メイリオ" w:eastAsia="メイリオ" w:hAnsi="メイリオ" w:hint="eastAsia"/>
                <w:sz w:val="24"/>
                <w:lang w:eastAsia="zh-CN"/>
              </w:rPr>
              <w:t>秋田県　生活環境部　温暖化対策課（担当：本間、佐々木）</w:t>
            </w:r>
          </w:p>
          <w:p w14:paraId="25E02295" w14:textId="22AE4454" w:rsidR="00536F03" w:rsidRDefault="009604C9" w:rsidP="00536F03">
            <w:pPr>
              <w:spacing w:line="360" w:lineRule="exact"/>
              <w:ind w:leftChars="200" w:left="420" w:rightChars="200" w:right="420"/>
              <w:rPr>
                <w:rFonts w:ascii="メイリオ" w:eastAsia="メイリオ" w:hAnsi="メイリオ"/>
                <w:sz w:val="24"/>
              </w:rPr>
            </w:pPr>
            <w:r>
              <w:rPr>
                <w:rFonts w:ascii="メイリオ" w:eastAsia="メイリオ" w:hAnsi="メイリオ" w:hint="eastAsia"/>
                <w:sz w:val="24"/>
              </w:rPr>
              <w:t xml:space="preserve">E-mail：en-ondanka@pref.akita.lg.jp　、　</w:t>
            </w:r>
            <w:r w:rsidR="00536F03">
              <w:rPr>
                <w:rFonts w:ascii="メイリオ" w:eastAsia="メイリオ" w:hAnsi="メイリオ" w:hint="eastAsia"/>
                <w:sz w:val="24"/>
              </w:rPr>
              <w:t>電話：018-860-1573</w:t>
            </w:r>
            <w:r>
              <w:rPr>
                <w:rFonts w:ascii="メイリオ" w:eastAsia="メイリオ" w:hAnsi="メイリオ" w:hint="eastAsia"/>
                <w:sz w:val="24"/>
              </w:rPr>
              <w:t xml:space="preserve">　　</w:t>
            </w:r>
          </w:p>
          <w:p w14:paraId="229B6E92" w14:textId="1F1BF78E" w:rsidR="00536F03" w:rsidRDefault="009604C9" w:rsidP="00536F03">
            <w:pPr>
              <w:spacing w:line="360" w:lineRule="exact"/>
              <w:ind w:leftChars="200" w:left="420" w:rightChars="200" w:right="420"/>
              <w:rPr>
                <w:rFonts w:ascii="メイリオ" w:eastAsia="メイリオ" w:hAnsi="メイリオ"/>
                <w:sz w:val="24"/>
              </w:rPr>
            </w:pPr>
            <w:r>
              <w:rPr>
                <w:rFonts w:ascii="メイリオ" w:eastAsia="メイリオ" w:hAnsi="メイリオ" w:hint="eastAsia"/>
                <w:sz w:val="24"/>
              </w:rPr>
              <w:t>電話</w:t>
            </w:r>
            <w:r w:rsidR="00536F03">
              <w:rPr>
                <w:rFonts w:ascii="メイリオ" w:eastAsia="メイリオ" w:hAnsi="メイリオ" w:hint="eastAsia"/>
                <w:sz w:val="24"/>
              </w:rPr>
              <w:t xml:space="preserve">受付時間：平日　</w:t>
            </w:r>
            <w:r w:rsidR="00536F03">
              <w:rPr>
                <w:rFonts w:ascii="メイリオ" w:eastAsia="メイリオ" w:hAnsi="メイリオ"/>
                <w:sz w:val="24"/>
              </w:rPr>
              <w:t>午前8時30分</w:t>
            </w:r>
            <w:r w:rsidR="00536F03">
              <w:rPr>
                <w:rFonts w:ascii="メイリオ" w:eastAsia="メイリオ" w:hAnsi="メイリオ" w:hint="eastAsia"/>
                <w:sz w:val="24"/>
              </w:rPr>
              <w:t>～</w:t>
            </w:r>
            <w:r w:rsidR="00536F03">
              <w:rPr>
                <w:rFonts w:ascii="メイリオ" w:eastAsia="メイリオ" w:hAnsi="メイリオ"/>
                <w:sz w:val="24"/>
              </w:rPr>
              <w:t>午後</w:t>
            </w:r>
            <w:r w:rsidR="00536F03">
              <w:rPr>
                <w:rFonts w:ascii="メイリオ" w:eastAsia="メイリオ" w:hAnsi="メイリオ" w:hint="eastAsia"/>
                <w:sz w:val="24"/>
              </w:rPr>
              <w:t>5</w:t>
            </w:r>
            <w:r w:rsidR="00536F03">
              <w:rPr>
                <w:rFonts w:ascii="メイリオ" w:eastAsia="メイリオ" w:hAnsi="メイリオ"/>
                <w:sz w:val="24"/>
              </w:rPr>
              <w:t>時</w:t>
            </w:r>
            <w:r w:rsidR="00536F03">
              <w:rPr>
                <w:rFonts w:ascii="メイリオ" w:eastAsia="メイリオ" w:hAnsi="メイリオ" w:hint="eastAsia"/>
                <w:sz w:val="24"/>
              </w:rPr>
              <w:t>15分</w:t>
            </w:r>
          </w:p>
          <w:p w14:paraId="2DC5B3B9" w14:textId="77777777" w:rsidR="00536F03" w:rsidRDefault="00536F03" w:rsidP="00FA6EAA">
            <w:pPr>
              <w:spacing w:line="360" w:lineRule="exact"/>
              <w:ind w:rightChars="200" w:right="420"/>
              <w:rPr>
                <w:rFonts w:ascii="メイリオ" w:eastAsia="メイリオ" w:hAnsi="メイリオ"/>
                <w:sz w:val="24"/>
              </w:rPr>
            </w:pPr>
          </w:p>
          <w:p w14:paraId="59215731" w14:textId="5CEBD99E" w:rsidR="008A78E9" w:rsidRDefault="008A78E9" w:rsidP="00DB0212">
            <w:pPr>
              <w:spacing w:line="360" w:lineRule="exact"/>
              <w:ind w:rightChars="200" w:right="420" w:firstLineChars="100" w:firstLine="240"/>
              <w:rPr>
                <w:rFonts w:ascii="メイリオ" w:eastAsia="メイリオ" w:hAnsi="メイリオ"/>
                <w:sz w:val="24"/>
                <w:bdr w:val="single" w:sz="4" w:space="0" w:color="auto"/>
              </w:rPr>
            </w:pPr>
            <w:r>
              <w:rPr>
                <w:rFonts w:ascii="メイリオ" w:eastAsia="メイリオ" w:hAnsi="メイリオ" w:hint="eastAsia"/>
                <w:sz w:val="24"/>
                <w:bdr w:val="single" w:sz="4" w:space="0" w:color="auto"/>
              </w:rPr>
              <w:t xml:space="preserve">アンケート調査の内容 及び </w:t>
            </w:r>
            <w:r w:rsidR="00536F03">
              <w:rPr>
                <w:rFonts w:ascii="メイリオ" w:eastAsia="メイリオ" w:hAnsi="メイリオ" w:hint="eastAsia"/>
                <w:sz w:val="24"/>
                <w:bdr w:val="single" w:sz="4" w:space="0" w:color="auto"/>
              </w:rPr>
              <w:t>入力</w:t>
            </w:r>
            <w:r>
              <w:rPr>
                <w:rFonts w:ascii="メイリオ" w:eastAsia="メイリオ" w:hAnsi="メイリオ" w:hint="eastAsia"/>
                <w:sz w:val="24"/>
                <w:bdr w:val="single" w:sz="4" w:space="0" w:color="auto"/>
              </w:rPr>
              <w:t>方法について</w:t>
            </w:r>
          </w:p>
          <w:p w14:paraId="6F1ACAB0" w14:textId="77777777" w:rsidR="008A78E9" w:rsidRDefault="008A78E9" w:rsidP="00DB0212">
            <w:pPr>
              <w:spacing w:line="360" w:lineRule="exact"/>
              <w:ind w:leftChars="200" w:left="420" w:rightChars="200" w:right="420"/>
              <w:rPr>
                <w:rFonts w:ascii="メイリオ" w:eastAsia="メイリオ" w:hAnsi="メイリオ"/>
                <w:sz w:val="24"/>
                <w:bdr w:val="single" w:sz="4" w:space="0" w:color="auto"/>
              </w:rPr>
            </w:pPr>
          </w:p>
          <w:p w14:paraId="00090CEE" w14:textId="72EC37D3" w:rsidR="00DB4592" w:rsidRDefault="00DB4592" w:rsidP="00DB0212">
            <w:pPr>
              <w:spacing w:line="360" w:lineRule="exact"/>
              <w:ind w:leftChars="200" w:left="420" w:rightChars="200" w:right="420"/>
              <w:rPr>
                <w:rFonts w:ascii="メイリオ" w:eastAsia="メイリオ" w:hAnsi="メイリオ"/>
                <w:sz w:val="24"/>
              </w:rPr>
            </w:pPr>
            <w:r>
              <w:rPr>
                <w:rFonts w:ascii="メイリオ" w:eastAsia="メイリオ" w:hAnsi="メイリオ" w:hint="eastAsia"/>
                <w:sz w:val="24"/>
              </w:rPr>
              <w:t>大日本ダイヤコンサルタント（株） 新領域事業部 環境エネルギー部 計画室</w:t>
            </w:r>
          </w:p>
          <w:p w14:paraId="71DEC49C" w14:textId="5953D46C" w:rsidR="008A78E9" w:rsidRDefault="008A78E9" w:rsidP="00DB0212">
            <w:pPr>
              <w:spacing w:line="360" w:lineRule="exact"/>
              <w:ind w:leftChars="200" w:left="420" w:rightChars="200" w:right="420"/>
              <w:rPr>
                <w:rFonts w:ascii="メイリオ" w:eastAsia="メイリオ" w:hAnsi="メイリオ"/>
                <w:sz w:val="24"/>
                <w:lang w:eastAsia="zh-CN"/>
              </w:rPr>
            </w:pPr>
            <w:r>
              <w:rPr>
                <w:rFonts w:ascii="メイリオ" w:eastAsia="メイリオ" w:hAnsi="メイリオ" w:hint="eastAsia"/>
                <w:sz w:val="24"/>
                <w:lang w:eastAsia="zh-CN"/>
              </w:rPr>
              <w:t>（担当：</w:t>
            </w:r>
            <w:r w:rsidR="00DB4592">
              <w:rPr>
                <w:rFonts w:ascii="メイリオ" w:eastAsia="メイリオ" w:hAnsi="メイリオ" w:hint="eastAsia"/>
                <w:sz w:val="24"/>
                <w:lang w:eastAsia="zh-CN"/>
              </w:rPr>
              <w:t>浦瀬</w:t>
            </w:r>
            <w:r>
              <w:rPr>
                <w:rFonts w:ascii="メイリオ" w:eastAsia="メイリオ" w:hAnsi="メイリオ" w:hint="eastAsia"/>
                <w:sz w:val="24"/>
                <w:lang w:eastAsia="zh-CN"/>
              </w:rPr>
              <w:t>、</w:t>
            </w:r>
            <w:r w:rsidR="00DB4592">
              <w:rPr>
                <w:rFonts w:ascii="メイリオ" w:eastAsia="メイリオ" w:hAnsi="メイリオ" w:hint="eastAsia"/>
                <w:sz w:val="24"/>
                <w:lang w:eastAsia="zh-CN"/>
              </w:rPr>
              <w:t>鈴木</w:t>
            </w:r>
            <w:r>
              <w:rPr>
                <w:rFonts w:ascii="メイリオ" w:eastAsia="メイリオ" w:hAnsi="メイリオ" w:hint="eastAsia"/>
                <w:sz w:val="24"/>
                <w:lang w:eastAsia="zh-CN"/>
              </w:rPr>
              <w:t>）</w:t>
            </w:r>
          </w:p>
          <w:p w14:paraId="0A298C7C" w14:textId="2FE12610" w:rsidR="008A78E9" w:rsidRDefault="008A78E9" w:rsidP="00DB0212">
            <w:pPr>
              <w:spacing w:line="360" w:lineRule="exact"/>
              <w:ind w:leftChars="200" w:left="420" w:rightChars="200" w:right="420"/>
              <w:rPr>
                <w:rFonts w:ascii="メイリオ" w:eastAsia="メイリオ" w:hAnsi="メイリオ"/>
                <w:sz w:val="24"/>
                <w:lang w:eastAsia="zh-CN"/>
              </w:rPr>
            </w:pPr>
            <w:r>
              <w:rPr>
                <w:rFonts w:ascii="メイリオ" w:eastAsia="メイリオ" w:hAnsi="メイリオ" w:hint="eastAsia"/>
                <w:sz w:val="24"/>
                <w:lang w:eastAsia="zh-CN"/>
              </w:rPr>
              <w:t>電話：0</w:t>
            </w:r>
            <w:r w:rsidR="00DB4592">
              <w:rPr>
                <w:rFonts w:ascii="メイリオ" w:eastAsia="メイリオ" w:hAnsi="メイリオ" w:hint="eastAsia"/>
                <w:sz w:val="24"/>
                <w:lang w:eastAsia="zh-CN"/>
              </w:rPr>
              <w:t>48-600-6695</w:t>
            </w:r>
            <w:r>
              <w:rPr>
                <w:rFonts w:ascii="メイリオ" w:eastAsia="メイリオ" w:hAnsi="メイリオ" w:hint="eastAsia"/>
                <w:sz w:val="24"/>
                <w:lang w:eastAsia="zh-CN"/>
              </w:rPr>
              <w:t>（直通）</w:t>
            </w:r>
          </w:p>
          <w:p w14:paraId="7CE60EAD" w14:textId="42B7B671" w:rsidR="008A78E9" w:rsidRDefault="008A78E9" w:rsidP="00FA6EAA">
            <w:pPr>
              <w:spacing w:line="360" w:lineRule="exact"/>
              <w:ind w:leftChars="200" w:left="420" w:rightChars="200" w:right="420"/>
              <w:rPr>
                <w:rFonts w:ascii="メイリオ" w:eastAsia="メイリオ" w:hAnsi="メイリオ"/>
                <w:sz w:val="24"/>
              </w:rPr>
            </w:pPr>
            <w:r>
              <w:rPr>
                <w:rFonts w:ascii="メイリオ" w:eastAsia="メイリオ" w:hAnsi="メイリオ" w:hint="eastAsia"/>
                <w:sz w:val="24"/>
              </w:rPr>
              <w:t xml:space="preserve">受付時間：平日　</w:t>
            </w:r>
            <w:r>
              <w:rPr>
                <w:rFonts w:ascii="メイリオ" w:eastAsia="メイリオ" w:hAnsi="メイリオ"/>
                <w:sz w:val="24"/>
              </w:rPr>
              <w:t>午前</w:t>
            </w:r>
            <w:r w:rsidR="00DB4592">
              <w:rPr>
                <w:rFonts w:ascii="メイリオ" w:eastAsia="メイリオ" w:hAnsi="メイリオ" w:hint="eastAsia"/>
                <w:sz w:val="24"/>
              </w:rPr>
              <w:t>10</w:t>
            </w:r>
            <w:r>
              <w:rPr>
                <w:rFonts w:ascii="メイリオ" w:eastAsia="メイリオ" w:hAnsi="メイリオ"/>
                <w:sz w:val="24"/>
              </w:rPr>
              <w:t>時</w:t>
            </w:r>
            <w:r>
              <w:rPr>
                <w:rFonts w:ascii="メイリオ" w:eastAsia="メイリオ" w:hAnsi="メイリオ" w:hint="eastAsia"/>
                <w:sz w:val="24"/>
              </w:rPr>
              <w:t>～</w:t>
            </w:r>
            <w:r>
              <w:rPr>
                <w:rFonts w:ascii="メイリオ" w:eastAsia="メイリオ" w:hAnsi="メイリオ"/>
                <w:sz w:val="24"/>
              </w:rPr>
              <w:t>午後</w:t>
            </w:r>
            <w:r>
              <w:rPr>
                <w:rFonts w:ascii="メイリオ" w:eastAsia="メイリオ" w:hAnsi="メイリオ" w:hint="eastAsia"/>
                <w:sz w:val="24"/>
              </w:rPr>
              <w:t>5</w:t>
            </w:r>
            <w:r>
              <w:rPr>
                <w:rFonts w:ascii="メイリオ" w:eastAsia="メイリオ" w:hAnsi="メイリオ"/>
                <w:sz w:val="24"/>
              </w:rPr>
              <w:t>時</w:t>
            </w:r>
          </w:p>
        </w:tc>
      </w:tr>
    </w:tbl>
    <w:p w14:paraId="106E5A53" w14:textId="0630CD10" w:rsidR="00B94956" w:rsidRDefault="00B94956" w:rsidP="00CE0B21">
      <w:pPr>
        <w:rPr>
          <w:rFonts w:ascii="ＭＳ ゴシック" w:eastAsia="ＭＳ ゴシック" w:hAnsi="ＭＳ ゴシック"/>
          <w:sz w:val="24"/>
        </w:rPr>
      </w:pPr>
      <w:r>
        <w:rPr>
          <w:rFonts w:ascii="ＭＳ ゴシック" w:eastAsia="ＭＳ ゴシック" w:hAnsi="ＭＳ ゴシック" w:hint="eastAsia"/>
          <w:sz w:val="24"/>
        </w:rPr>
        <w:lastRenderedPageBreak/>
        <w:t>1.事業所について</w:t>
      </w:r>
    </w:p>
    <w:p w14:paraId="72240B62" w14:textId="1BB73990" w:rsidR="00B94956" w:rsidRDefault="00B94956">
      <w:pPr>
        <w:widowControl/>
        <w:jc w:val="left"/>
        <w:rPr>
          <w:rFonts w:ascii="ＭＳ ゴシック" w:eastAsia="ＭＳ ゴシック" w:hAnsi="ＭＳ ゴシック"/>
          <w:szCs w:val="20"/>
        </w:rPr>
      </w:pPr>
      <w:r>
        <w:rPr>
          <w:rFonts w:ascii="ＭＳ ゴシック" w:eastAsia="ＭＳ ゴシック" w:hAnsi="ＭＳ ゴシック" w:hint="eastAsia"/>
          <w:szCs w:val="20"/>
        </w:rPr>
        <w:t>【設問1】貴事業所名、住所、連絡先をご記入ください。</w:t>
      </w:r>
    </w:p>
    <w:tbl>
      <w:tblPr>
        <w:tblStyle w:val="a3"/>
        <w:tblW w:w="0" w:type="auto"/>
        <w:tblLook w:val="04A0" w:firstRow="1" w:lastRow="0" w:firstColumn="1" w:lastColumn="0" w:noHBand="0" w:noVBand="1"/>
      </w:tblPr>
      <w:tblGrid>
        <w:gridCol w:w="2405"/>
        <w:gridCol w:w="8051"/>
      </w:tblGrid>
      <w:tr w:rsidR="00B94956" w14:paraId="25BCEC24" w14:textId="77777777" w:rsidTr="009D576D">
        <w:tc>
          <w:tcPr>
            <w:tcW w:w="2405" w:type="dxa"/>
            <w:shd w:val="clear" w:color="auto" w:fill="D0CECE" w:themeFill="background2" w:themeFillShade="E6"/>
          </w:tcPr>
          <w:p w14:paraId="1156FB20" w14:textId="2D42F305" w:rsidR="00B94956" w:rsidRDefault="00B94956"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項目</w:t>
            </w:r>
          </w:p>
        </w:tc>
        <w:tc>
          <w:tcPr>
            <w:tcW w:w="8051" w:type="dxa"/>
            <w:shd w:val="clear" w:color="auto" w:fill="D0CECE" w:themeFill="background2" w:themeFillShade="E6"/>
          </w:tcPr>
          <w:p w14:paraId="50ECC135" w14:textId="41103EE8" w:rsidR="00B94956" w:rsidRDefault="00B94956"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記入欄</w:t>
            </w:r>
          </w:p>
        </w:tc>
      </w:tr>
      <w:tr w:rsidR="00B94956" w14:paraId="46116F05" w14:textId="77777777" w:rsidTr="00536F03">
        <w:trPr>
          <w:trHeight w:val="510"/>
        </w:trPr>
        <w:tc>
          <w:tcPr>
            <w:tcW w:w="2405" w:type="dxa"/>
          </w:tcPr>
          <w:p w14:paraId="5BBBEB68" w14:textId="2E512BED" w:rsidR="00B94956" w:rsidRDefault="00B94956" w:rsidP="00536F03">
            <w:pPr>
              <w:widowControl/>
              <w:spacing w:line="400" w:lineRule="exact"/>
              <w:jc w:val="left"/>
              <w:rPr>
                <w:rFonts w:ascii="ＭＳ ゴシック" w:eastAsia="ＭＳ ゴシック" w:hAnsi="ＭＳ ゴシック"/>
                <w:szCs w:val="20"/>
              </w:rPr>
            </w:pPr>
            <w:r>
              <w:rPr>
                <w:rFonts w:ascii="ＭＳ ゴシック" w:eastAsia="ＭＳ ゴシック" w:hAnsi="ＭＳ ゴシック" w:hint="eastAsia"/>
                <w:szCs w:val="20"/>
              </w:rPr>
              <w:t>社名・事業所名</w:t>
            </w:r>
          </w:p>
        </w:tc>
        <w:tc>
          <w:tcPr>
            <w:tcW w:w="8051" w:type="dxa"/>
          </w:tcPr>
          <w:p w14:paraId="5342D5D0" w14:textId="77777777" w:rsidR="00B94956" w:rsidRDefault="00B94956" w:rsidP="00536F03">
            <w:pPr>
              <w:widowControl/>
              <w:spacing w:line="400" w:lineRule="exact"/>
              <w:jc w:val="left"/>
              <w:rPr>
                <w:rFonts w:ascii="ＭＳ ゴシック" w:eastAsia="ＭＳ ゴシック" w:hAnsi="ＭＳ ゴシック"/>
                <w:szCs w:val="20"/>
              </w:rPr>
            </w:pPr>
          </w:p>
        </w:tc>
      </w:tr>
      <w:tr w:rsidR="00B94956" w14:paraId="02B1BAEF" w14:textId="77777777" w:rsidTr="00536F03">
        <w:trPr>
          <w:trHeight w:val="510"/>
        </w:trPr>
        <w:tc>
          <w:tcPr>
            <w:tcW w:w="2405" w:type="dxa"/>
          </w:tcPr>
          <w:p w14:paraId="25DCE038" w14:textId="66F19798" w:rsidR="00B94956" w:rsidRDefault="00B94956" w:rsidP="00536F03">
            <w:pPr>
              <w:widowControl/>
              <w:spacing w:line="400" w:lineRule="exact"/>
              <w:jc w:val="left"/>
              <w:rPr>
                <w:rFonts w:ascii="ＭＳ ゴシック" w:eastAsia="ＭＳ ゴシック" w:hAnsi="ＭＳ ゴシック"/>
                <w:szCs w:val="20"/>
              </w:rPr>
            </w:pPr>
            <w:r>
              <w:rPr>
                <w:rFonts w:ascii="ＭＳ ゴシック" w:eastAsia="ＭＳ ゴシック" w:hAnsi="ＭＳ ゴシック" w:hint="eastAsia"/>
                <w:szCs w:val="20"/>
              </w:rPr>
              <w:t>住所</w:t>
            </w:r>
          </w:p>
        </w:tc>
        <w:tc>
          <w:tcPr>
            <w:tcW w:w="8051" w:type="dxa"/>
          </w:tcPr>
          <w:p w14:paraId="2592902C" w14:textId="77777777" w:rsidR="00B94956" w:rsidRDefault="00B94956" w:rsidP="00536F03">
            <w:pPr>
              <w:widowControl/>
              <w:spacing w:line="400" w:lineRule="exact"/>
              <w:jc w:val="left"/>
              <w:rPr>
                <w:rFonts w:ascii="ＭＳ ゴシック" w:eastAsia="ＭＳ ゴシック" w:hAnsi="ＭＳ ゴシック"/>
                <w:szCs w:val="20"/>
              </w:rPr>
            </w:pPr>
          </w:p>
        </w:tc>
      </w:tr>
      <w:tr w:rsidR="00DE2E53" w14:paraId="388F2112" w14:textId="77777777" w:rsidTr="00536F03">
        <w:trPr>
          <w:trHeight w:val="510"/>
        </w:trPr>
        <w:tc>
          <w:tcPr>
            <w:tcW w:w="2405" w:type="dxa"/>
            <w:vMerge w:val="restart"/>
            <w:vAlign w:val="center"/>
          </w:tcPr>
          <w:p w14:paraId="775D1938" w14:textId="568DDC86" w:rsidR="00DE2E53" w:rsidRDefault="00DE2E53" w:rsidP="00536F03">
            <w:pPr>
              <w:widowControl/>
              <w:spacing w:line="400" w:lineRule="exact"/>
              <w:rPr>
                <w:rFonts w:ascii="ＭＳ ゴシック" w:eastAsia="ＭＳ ゴシック" w:hAnsi="ＭＳ ゴシック"/>
                <w:szCs w:val="20"/>
              </w:rPr>
            </w:pPr>
            <w:r>
              <w:rPr>
                <w:rFonts w:ascii="ＭＳ ゴシック" w:eastAsia="ＭＳ ゴシック" w:hAnsi="ＭＳ ゴシック" w:hint="eastAsia"/>
                <w:szCs w:val="20"/>
              </w:rPr>
              <w:t>連絡先</w:t>
            </w:r>
          </w:p>
        </w:tc>
        <w:tc>
          <w:tcPr>
            <w:tcW w:w="8051" w:type="dxa"/>
          </w:tcPr>
          <w:p w14:paraId="499D749A" w14:textId="3C9B017B" w:rsidR="00DE2E53" w:rsidRDefault="00DE2E53" w:rsidP="00536F03">
            <w:pPr>
              <w:widowControl/>
              <w:spacing w:line="400" w:lineRule="exact"/>
              <w:jc w:val="left"/>
              <w:rPr>
                <w:rFonts w:ascii="ＭＳ ゴシック" w:eastAsia="ＭＳ ゴシック" w:hAnsi="ＭＳ ゴシック"/>
                <w:szCs w:val="20"/>
              </w:rPr>
            </w:pPr>
            <w:r>
              <w:rPr>
                <w:rFonts w:ascii="ＭＳ ゴシック" w:eastAsia="ＭＳ ゴシック" w:hAnsi="ＭＳ ゴシック" w:hint="eastAsia"/>
                <w:szCs w:val="20"/>
              </w:rPr>
              <w:t>担当者の方の部署、役職、お名前：</w:t>
            </w:r>
          </w:p>
        </w:tc>
      </w:tr>
      <w:tr w:rsidR="00DE2E53" w14:paraId="6C5885E3" w14:textId="77777777" w:rsidTr="00536F03">
        <w:trPr>
          <w:trHeight w:val="510"/>
        </w:trPr>
        <w:tc>
          <w:tcPr>
            <w:tcW w:w="2405" w:type="dxa"/>
            <w:vMerge/>
          </w:tcPr>
          <w:p w14:paraId="65F4834F" w14:textId="77777777" w:rsidR="00DE2E53" w:rsidRDefault="00DE2E53" w:rsidP="00536F03">
            <w:pPr>
              <w:widowControl/>
              <w:spacing w:line="400" w:lineRule="exact"/>
              <w:jc w:val="left"/>
              <w:rPr>
                <w:rFonts w:ascii="ＭＳ ゴシック" w:eastAsia="ＭＳ ゴシック" w:hAnsi="ＭＳ ゴシック"/>
                <w:szCs w:val="20"/>
              </w:rPr>
            </w:pPr>
          </w:p>
        </w:tc>
        <w:tc>
          <w:tcPr>
            <w:tcW w:w="8051" w:type="dxa"/>
          </w:tcPr>
          <w:p w14:paraId="705E4A62" w14:textId="4ADA6020" w:rsidR="00DE2E53" w:rsidRDefault="00783BFA" w:rsidP="00536F03">
            <w:pPr>
              <w:widowControl/>
              <w:spacing w:line="400" w:lineRule="exact"/>
              <w:jc w:val="left"/>
              <w:rPr>
                <w:rFonts w:ascii="ＭＳ ゴシック" w:eastAsia="ＭＳ ゴシック" w:hAnsi="ＭＳ ゴシック"/>
                <w:szCs w:val="20"/>
              </w:rPr>
            </w:pPr>
            <w:r>
              <w:rPr>
                <w:rFonts w:ascii="ＭＳ ゴシック" w:eastAsia="ＭＳ ゴシック" w:hAnsi="ＭＳ ゴシック" w:hint="eastAsia"/>
                <w:szCs w:val="20"/>
              </w:rPr>
              <w:t>電話番号</w:t>
            </w:r>
            <w:r w:rsidR="00DE2E53">
              <w:rPr>
                <w:rFonts w:ascii="ＭＳ ゴシック" w:eastAsia="ＭＳ ゴシック" w:hAnsi="ＭＳ ゴシック" w:hint="eastAsia"/>
                <w:szCs w:val="20"/>
              </w:rPr>
              <w:t>：</w:t>
            </w:r>
          </w:p>
        </w:tc>
      </w:tr>
      <w:tr w:rsidR="00DE2E53" w14:paraId="19BF911C" w14:textId="77777777" w:rsidTr="00536F03">
        <w:trPr>
          <w:trHeight w:val="510"/>
        </w:trPr>
        <w:tc>
          <w:tcPr>
            <w:tcW w:w="2405" w:type="dxa"/>
            <w:vMerge/>
          </w:tcPr>
          <w:p w14:paraId="70DC0F85" w14:textId="77777777" w:rsidR="00DE2E53" w:rsidRDefault="00DE2E53" w:rsidP="00536F03">
            <w:pPr>
              <w:widowControl/>
              <w:spacing w:line="400" w:lineRule="exact"/>
              <w:jc w:val="left"/>
              <w:rPr>
                <w:rFonts w:ascii="ＭＳ ゴシック" w:eastAsia="ＭＳ ゴシック" w:hAnsi="ＭＳ ゴシック"/>
                <w:szCs w:val="20"/>
              </w:rPr>
            </w:pPr>
          </w:p>
        </w:tc>
        <w:tc>
          <w:tcPr>
            <w:tcW w:w="8051" w:type="dxa"/>
          </w:tcPr>
          <w:p w14:paraId="454C4353" w14:textId="04DB3DFC" w:rsidR="00DE2E53" w:rsidRDefault="00536F03" w:rsidP="00536F03">
            <w:pPr>
              <w:widowControl/>
              <w:spacing w:line="400" w:lineRule="exact"/>
              <w:jc w:val="left"/>
              <w:rPr>
                <w:rFonts w:ascii="ＭＳ ゴシック" w:eastAsia="ＭＳ ゴシック" w:hAnsi="ＭＳ ゴシック"/>
                <w:szCs w:val="20"/>
              </w:rPr>
            </w:pPr>
            <w:r>
              <w:rPr>
                <w:rFonts w:ascii="ＭＳ ゴシック" w:eastAsia="ＭＳ ゴシック" w:hAnsi="ＭＳ ゴシック" w:hint="eastAsia"/>
                <w:szCs w:val="20"/>
              </w:rPr>
              <w:t>メールアドレス</w:t>
            </w:r>
            <w:r w:rsidR="00DE2E53">
              <w:rPr>
                <w:rFonts w:ascii="ＭＳ ゴシック" w:eastAsia="ＭＳ ゴシック" w:hAnsi="ＭＳ ゴシック" w:hint="eastAsia"/>
                <w:szCs w:val="20"/>
              </w:rPr>
              <w:t>：</w:t>
            </w:r>
          </w:p>
        </w:tc>
      </w:tr>
      <w:tr w:rsidR="00DE2E53" w14:paraId="63F32010" w14:textId="77777777" w:rsidTr="00536F03">
        <w:trPr>
          <w:trHeight w:val="510"/>
        </w:trPr>
        <w:tc>
          <w:tcPr>
            <w:tcW w:w="2405" w:type="dxa"/>
            <w:vMerge/>
          </w:tcPr>
          <w:p w14:paraId="6AD96593" w14:textId="77777777" w:rsidR="00DE2E53" w:rsidRDefault="00DE2E53" w:rsidP="00536F03">
            <w:pPr>
              <w:widowControl/>
              <w:spacing w:line="400" w:lineRule="exact"/>
              <w:jc w:val="left"/>
              <w:rPr>
                <w:rFonts w:ascii="ＭＳ ゴシック" w:eastAsia="ＭＳ ゴシック" w:hAnsi="ＭＳ ゴシック"/>
                <w:szCs w:val="20"/>
              </w:rPr>
            </w:pPr>
          </w:p>
        </w:tc>
        <w:tc>
          <w:tcPr>
            <w:tcW w:w="8051" w:type="dxa"/>
          </w:tcPr>
          <w:p w14:paraId="311A95D7" w14:textId="7BCC5B80" w:rsidR="00DE2E53" w:rsidRDefault="00536F03" w:rsidP="00536F03">
            <w:pPr>
              <w:widowControl/>
              <w:spacing w:line="400" w:lineRule="exact"/>
              <w:jc w:val="left"/>
              <w:rPr>
                <w:rFonts w:ascii="ＭＳ ゴシック" w:eastAsia="ＭＳ ゴシック" w:hAnsi="ＭＳ ゴシック"/>
                <w:szCs w:val="20"/>
                <w:lang w:eastAsia="zh-CN"/>
              </w:rPr>
            </w:pPr>
            <w:r>
              <w:rPr>
                <w:rFonts w:ascii="ＭＳ ゴシック" w:eastAsia="ＭＳ ゴシック" w:hAnsi="ＭＳ ゴシック" w:hint="eastAsia"/>
                <w:szCs w:val="20"/>
                <w:lang w:eastAsia="zh-CN"/>
              </w:rPr>
              <w:t>会社HP（URL）</w:t>
            </w:r>
            <w:r w:rsidR="00DE2E53">
              <w:rPr>
                <w:rFonts w:ascii="ＭＳ ゴシック" w:eastAsia="ＭＳ ゴシック" w:hAnsi="ＭＳ ゴシック" w:hint="eastAsia"/>
                <w:szCs w:val="20"/>
                <w:lang w:eastAsia="zh-CN"/>
              </w:rPr>
              <w:t>：</w:t>
            </w:r>
          </w:p>
        </w:tc>
      </w:tr>
    </w:tbl>
    <w:p w14:paraId="71A657E3" w14:textId="77777777" w:rsidR="00B94956" w:rsidRDefault="00B94956">
      <w:pPr>
        <w:widowControl/>
        <w:jc w:val="left"/>
        <w:rPr>
          <w:rFonts w:ascii="ＭＳ ゴシック" w:eastAsia="ＭＳ ゴシック" w:hAnsi="ＭＳ ゴシック"/>
          <w:szCs w:val="20"/>
          <w:lang w:eastAsia="zh-CN"/>
        </w:rPr>
      </w:pPr>
    </w:p>
    <w:p w14:paraId="73A7E732" w14:textId="673F48DE" w:rsidR="00B94956" w:rsidRDefault="00B94956">
      <w:pPr>
        <w:widowControl/>
        <w:jc w:val="left"/>
        <w:rPr>
          <w:rFonts w:ascii="ＭＳ ゴシック" w:eastAsia="ＭＳ ゴシック" w:hAnsi="ＭＳ ゴシック"/>
          <w:szCs w:val="20"/>
        </w:rPr>
      </w:pPr>
      <w:r>
        <w:rPr>
          <w:rFonts w:ascii="ＭＳ ゴシック" w:eastAsia="ＭＳ ゴシック" w:hAnsi="ＭＳ ゴシック" w:hint="eastAsia"/>
          <w:szCs w:val="20"/>
        </w:rPr>
        <w:t>【設問2】貴事業所の業種についてお尋ねします。該当する番号を選択してください。</w:t>
      </w:r>
    </w:p>
    <w:tbl>
      <w:tblPr>
        <w:tblStyle w:val="a3"/>
        <w:tblW w:w="10489" w:type="dxa"/>
        <w:tblLook w:val="04A0" w:firstRow="1" w:lastRow="0" w:firstColumn="1" w:lastColumn="0" w:noHBand="0" w:noVBand="1"/>
      </w:tblPr>
      <w:tblGrid>
        <w:gridCol w:w="2891"/>
        <w:gridCol w:w="454"/>
        <w:gridCol w:w="227"/>
        <w:gridCol w:w="2891"/>
        <w:gridCol w:w="454"/>
        <w:gridCol w:w="227"/>
        <w:gridCol w:w="2891"/>
        <w:gridCol w:w="454"/>
      </w:tblGrid>
      <w:tr w:rsidR="00BB5D62" w14:paraId="1285EA50" w14:textId="77777777" w:rsidTr="00536F03">
        <w:trPr>
          <w:trHeight w:val="510"/>
        </w:trPr>
        <w:tc>
          <w:tcPr>
            <w:tcW w:w="2891" w:type="dxa"/>
            <w:vAlign w:val="center"/>
          </w:tcPr>
          <w:p w14:paraId="00D1ADE4" w14:textId="5BAC4377"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農業、林業</w:t>
            </w:r>
          </w:p>
        </w:tc>
        <w:tc>
          <w:tcPr>
            <w:tcW w:w="454" w:type="dxa"/>
            <w:vAlign w:val="center"/>
          </w:tcPr>
          <w:p w14:paraId="0708B74F" w14:textId="7AA50AB6"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227" w:type="dxa"/>
            <w:vMerge w:val="restart"/>
            <w:tcBorders>
              <w:top w:val="nil"/>
              <w:bottom w:val="nil"/>
            </w:tcBorders>
          </w:tcPr>
          <w:p w14:paraId="746CFD02"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14331A9F" w14:textId="3CD610AF"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運輸</w:t>
            </w:r>
            <w:r w:rsidR="00633E1E">
              <w:rPr>
                <w:rFonts w:ascii="ＭＳ ゴシック" w:eastAsia="ＭＳ ゴシック" w:hAnsi="ＭＳ ゴシック" w:hint="eastAsia"/>
                <w:szCs w:val="20"/>
              </w:rPr>
              <w:t>業</w:t>
            </w:r>
            <w:r>
              <w:rPr>
                <w:rFonts w:ascii="ＭＳ ゴシック" w:eastAsia="ＭＳ ゴシック" w:hAnsi="ＭＳ ゴシック" w:hint="eastAsia"/>
                <w:szCs w:val="20"/>
              </w:rPr>
              <w:t>、郵便業</w:t>
            </w:r>
          </w:p>
        </w:tc>
        <w:tc>
          <w:tcPr>
            <w:tcW w:w="454" w:type="dxa"/>
            <w:vAlign w:val="center"/>
          </w:tcPr>
          <w:p w14:paraId="0790FC63" w14:textId="5A61B273"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8</w:t>
            </w:r>
          </w:p>
        </w:tc>
        <w:tc>
          <w:tcPr>
            <w:tcW w:w="227" w:type="dxa"/>
            <w:vMerge w:val="restart"/>
            <w:tcBorders>
              <w:top w:val="nil"/>
              <w:bottom w:val="nil"/>
            </w:tcBorders>
          </w:tcPr>
          <w:p w14:paraId="6B7B3305"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602F2566" w14:textId="50C9DEF5"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医療、福祉</w:t>
            </w:r>
          </w:p>
        </w:tc>
        <w:tc>
          <w:tcPr>
            <w:tcW w:w="454" w:type="dxa"/>
            <w:vAlign w:val="center"/>
          </w:tcPr>
          <w:p w14:paraId="0BBAA62E" w14:textId="33D7D891"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15</w:t>
            </w:r>
          </w:p>
        </w:tc>
      </w:tr>
      <w:tr w:rsidR="00BB5D62" w14:paraId="27B707E6" w14:textId="77777777" w:rsidTr="00536F03">
        <w:trPr>
          <w:trHeight w:val="510"/>
        </w:trPr>
        <w:tc>
          <w:tcPr>
            <w:tcW w:w="2891" w:type="dxa"/>
            <w:vAlign w:val="center"/>
          </w:tcPr>
          <w:p w14:paraId="367AA9FF" w14:textId="79CBD31F"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建設業</w:t>
            </w:r>
          </w:p>
        </w:tc>
        <w:tc>
          <w:tcPr>
            <w:tcW w:w="454" w:type="dxa"/>
            <w:vAlign w:val="center"/>
          </w:tcPr>
          <w:p w14:paraId="1AD8788D" w14:textId="1B6F4BCB"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227" w:type="dxa"/>
            <w:vMerge/>
            <w:tcBorders>
              <w:bottom w:val="nil"/>
            </w:tcBorders>
          </w:tcPr>
          <w:p w14:paraId="7D9575B0"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69D0D12E" w14:textId="0E303236"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卸売業、小売業</w:t>
            </w:r>
          </w:p>
        </w:tc>
        <w:tc>
          <w:tcPr>
            <w:tcW w:w="454" w:type="dxa"/>
            <w:vAlign w:val="center"/>
          </w:tcPr>
          <w:p w14:paraId="0AF5AF73" w14:textId="7107BA25"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9</w:t>
            </w:r>
          </w:p>
        </w:tc>
        <w:tc>
          <w:tcPr>
            <w:tcW w:w="227" w:type="dxa"/>
            <w:vMerge/>
            <w:tcBorders>
              <w:bottom w:val="nil"/>
            </w:tcBorders>
          </w:tcPr>
          <w:p w14:paraId="5C30FC1E"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0E588B2C" w14:textId="706134BC"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教育、学習支援業</w:t>
            </w:r>
          </w:p>
        </w:tc>
        <w:tc>
          <w:tcPr>
            <w:tcW w:w="454" w:type="dxa"/>
            <w:vAlign w:val="center"/>
          </w:tcPr>
          <w:p w14:paraId="75DFD9E4" w14:textId="508A6AC3"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16</w:t>
            </w:r>
          </w:p>
        </w:tc>
      </w:tr>
      <w:tr w:rsidR="00BB5D62" w14:paraId="490ACA3A" w14:textId="77777777" w:rsidTr="00536F03">
        <w:trPr>
          <w:trHeight w:val="510"/>
        </w:trPr>
        <w:tc>
          <w:tcPr>
            <w:tcW w:w="2891" w:type="dxa"/>
            <w:vAlign w:val="center"/>
          </w:tcPr>
          <w:p w14:paraId="33B6D700" w14:textId="5CE5656A"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漁業</w:t>
            </w:r>
          </w:p>
        </w:tc>
        <w:tc>
          <w:tcPr>
            <w:tcW w:w="454" w:type="dxa"/>
            <w:vAlign w:val="center"/>
          </w:tcPr>
          <w:p w14:paraId="0862E9AE" w14:textId="67708A0B"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227" w:type="dxa"/>
            <w:vMerge/>
            <w:tcBorders>
              <w:bottom w:val="nil"/>
            </w:tcBorders>
          </w:tcPr>
          <w:p w14:paraId="55AB610C"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2AB6E2FA" w14:textId="3A8038DD"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金融業、保険業</w:t>
            </w:r>
          </w:p>
        </w:tc>
        <w:tc>
          <w:tcPr>
            <w:tcW w:w="454" w:type="dxa"/>
            <w:vAlign w:val="center"/>
          </w:tcPr>
          <w:p w14:paraId="452E4D96" w14:textId="682F73FC"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10</w:t>
            </w:r>
          </w:p>
        </w:tc>
        <w:tc>
          <w:tcPr>
            <w:tcW w:w="227" w:type="dxa"/>
            <w:vMerge/>
            <w:tcBorders>
              <w:bottom w:val="nil"/>
            </w:tcBorders>
          </w:tcPr>
          <w:p w14:paraId="163B5EFD"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1C63593F" w14:textId="5E44F36C"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複合サービス事業</w:t>
            </w:r>
          </w:p>
        </w:tc>
        <w:tc>
          <w:tcPr>
            <w:tcW w:w="454" w:type="dxa"/>
            <w:vAlign w:val="center"/>
          </w:tcPr>
          <w:p w14:paraId="2A6392FD" w14:textId="3ADCAAF4"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17</w:t>
            </w:r>
          </w:p>
        </w:tc>
      </w:tr>
      <w:tr w:rsidR="00BB5D62" w14:paraId="38686391" w14:textId="77777777" w:rsidTr="00536F03">
        <w:trPr>
          <w:trHeight w:val="510"/>
        </w:trPr>
        <w:tc>
          <w:tcPr>
            <w:tcW w:w="2891" w:type="dxa"/>
            <w:vAlign w:val="center"/>
          </w:tcPr>
          <w:p w14:paraId="3DFCF680" w14:textId="5ABC05AD" w:rsidR="00BB5D62" w:rsidRDefault="00BB5D62" w:rsidP="00633E1E">
            <w:pPr>
              <w:widowControl/>
              <w:rPr>
                <w:rFonts w:ascii="ＭＳ ゴシック" w:eastAsia="ＭＳ ゴシック" w:hAnsi="ＭＳ ゴシック"/>
                <w:szCs w:val="20"/>
              </w:rPr>
            </w:pPr>
            <w:r w:rsidRPr="00B94956">
              <w:rPr>
                <w:rFonts w:ascii="ＭＳ ゴシック" w:eastAsia="ＭＳ ゴシック" w:hAnsi="ＭＳ ゴシック" w:hint="eastAsia"/>
                <w:szCs w:val="20"/>
              </w:rPr>
              <w:t>鉱業、</w:t>
            </w:r>
            <w:r w:rsidR="009A1978">
              <w:rPr>
                <w:rFonts w:ascii="ＭＳ ゴシック" w:eastAsia="ＭＳ ゴシック" w:hAnsi="ＭＳ ゴシック" w:hint="eastAsia"/>
                <w:szCs w:val="20"/>
              </w:rPr>
              <w:t>採石業</w:t>
            </w:r>
            <w:r w:rsidRPr="00B94956">
              <w:rPr>
                <w:rFonts w:ascii="ＭＳ ゴシック" w:eastAsia="ＭＳ ゴシック" w:hAnsi="ＭＳ ゴシック" w:cs="ＭＳ ゴシック" w:hint="eastAsia"/>
                <w:szCs w:val="20"/>
              </w:rPr>
              <w:t>、砂利</w:t>
            </w:r>
            <w:r w:rsidRPr="00B94956">
              <w:rPr>
                <w:rFonts w:ascii="ＭＳ ゴシック" w:eastAsia="ＭＳ ゴシック" w:hAnsi="ＭＳ ゴシック" w:hint="eastAsia"/>
                <w:szCs w:val="20"/>
              </w:rPr>
              <w:t>採取業</w:t>
            </w:r>
          </w:p>
        </w:tc>
        <w:tc>
          <w:tcPr>
            <w:tcW w:w="454" w:type="dxa"/>
            <w:vAlign w:val="center"/>
          </w:tcPr>
          <w:p w14:paraId="2C8967C4" w14:textId="3BEEDAB6"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227" w:type="dxa"/>
            <w:vMerge/>
            <w:tcBorders>
              <w:bottom w:val="nil"/>
            </w:tcBorders>
          </w:tcPr>
          <w:p w14:paraId="2E5E86D2"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7B66FE1A" w14:textId="08D884EF"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不動産業、物品賃貸業</w:t>
            </w:r>
          </w:p>
        </w:tc>
        <w:tc>
          <w:tcPr>
            <w:tcW w:w="454" w:type="dxa"/>
            <w:vAlign w:val="center"/>
          </w:tcPr>
          <w:p w14:paraId="392F2727" w14:textId="22E950A5"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11</w:t>
            </w:r>
          </w:p>
        </w:tc>
        <w:tc>
          <w:tcPr>
            <w:tcW w:w="227" w:type="dxa"/>
            <w:vMerge/>
            <w:tcBorders>
              <w:bottom w:val="nil"/>
            </w:tcBorders>
          </w:tcPr>
          <w:p w14:paraId="6A6DC308"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60FDD8CF" w14:textId="7EB7C0D6"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その他のサービス業</w:t>
            </w:r>
          </w:p>
        </w:tc>
        <w:tc>
          <w:tcPr>
            <w:tcW w:w="454" w:type="dxa"/>
            <w:vAlign w:val="center"/>
          </w:tcPr>
          <w:p w14:paraId="05736EA5" w14:textId="46E30FC1"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18</w:t>
            </w:r>
          </w:p>
        </w:tc>
      </w:tr>
      <w:tr w:rsidR="00BB5D62" w14:paraId="264CAB90" w14:textId="77777777" w:rsidTr="00536F03">
        <w:trPr>
          <w:trHeight w:val="510"/>
        </w:trPr>
        <w:tc>
          <w:tcPr>
            <w:tcW w:w="2891" w:type="dxa"/>
            <w:vAlign w:val="center"/>
          </w:tcPr>
          <w:p w14:paraId="4D2D8C4D" w14:textId="6791382A" w:rsidR="00BB5D62" w:rsidRPr="00B94956"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製造業</w:t>
            </w:r>
          </w:p>
        </w:tc>
        <w:tc>
          <w:tcPr>
            <w:tcW w:w="454" w:type="dxa"/>
            <w:vAlign w:val="center"/>
          </w:tcPr>
          <w:p w14:paraId="676C5337" w14:textId="7D6FF196"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c>
          <w:tcPr>
            <w:tcW w:w="227" w:type="dxa"/>
            <w:vMerge/>
            <w:tcBorders>
              <w:bottom w:val="nil"/>
            </w:tcBorders>
          </w:tcPr>
          <w:p w14:paraId="41C15EBD"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325C58DF" w14:textId="66664F39"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学術研究、専門・技術サービス業</w:t>
            </w:r>
          </w:p>
        </w:tc>
        <w:tc>
          <w:tcPr>
            <w:tcW w:w="454" w:type="dxa"/>
            <w:vAlign w:val="center"/>
          </w:tcPr>
          <w:p w14:paraId="1BCA1F2F" w14:textId="64140AA3"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12</w:t>
            </w:r>
          </w:p>
        </w:tc>
        <w:tc>
          <w:tcPr>
            <w:tcW w:w="227" w:type="dxa"/>
            <w:vMerge/>
            <w:tcBorders>
              <w:bottom w:val="nil"/>
            </w:tcBorders>
          </w:tcPr>
          <w:p w14:paraId="1EDFBDA4"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341AFC15" w14:textId="0FDFFC53"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公務</w:t>
            </w:r>
          </w:p>
        </w:tc>
        <w:tc>
          <w:tcPr>
            <w:tcW w:w="454" w:type="dxa"/>
            <w:vAlign w:val="center"/>
          </w:tcPr>
          <w:p w14:paraId="0A457957" w14:textId="288B3397"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19</w:t>
            </w:r>
          </w:p>
        </w:tc>
      </w:tr>
      <w:tr w:rsidR="00BB5D62" w14:paraId="7C021E58" w14:textId="77777777" w:rsidTr="00536F03">
        <w:trPr>
          <w:trHeight w:val="510"/>
        </w:trPr>
        <w:tc>
          <w:tcPr>
            <w:tcW w:w="2891" w:type="dxa"/>
            <w:vAlign w:val="center"/>
          </w:tcPr>
          <w:p w14:paraId="11F7288A" w14:textId="48276305" w:rsidR="00BB5D62" w:rsidRPr="00B94956"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電気・ガス・熱供給・水道業</w:t>
            </w:r>
          </w:p>
        </w:tc>
        <w:tc>
          <w:tcPr>
            <w:tcW w:w="454" w:type="dxa"/>
            <w:vAlign w:val="center"/>
          </w:tcPr>
          <w:p w14:paraId="51DAFC0A" w14:textId="4A940825"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6</w:t>
            </w:r>
          </w:p>
        </w:tc>
        <w:tc>
          <w:tcPr>
            <w:tcW w:w="227" w:type="dxa"/>
            <w:vMerge/>
            <w:tcBorders>
              <w:bottom w:val="nil"/>
            </w:tcBorders>
          </w:tcPr>
          <w:p w14:paraId="5903F787"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083BE577" w14:textId="2CEAEAF2"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宿泊業、飲食サービス業</w:t>
            </w:r>
          </w:p>
        </w:tc>
        <w:tc>
          <w:tcPr>
            <w:tcW w:w="454" w:type="dxa"/>
            <w:vAlign w:val="center"/>
          </w:tcPr>
          <w:p w14:paraId="7CDEBD86" w14:textId="596EDFA6"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13</w:t>
            </w:r>
          </w:p>
        </w:tc>
        <w:tc>
          <w:tcPr>
            <w:tcW w:w="227" w:type="dxa"/>
            <w:vMerge/>
            <w:tcBorders>
              <w:bottom w:val="nil"/>
            </w:tcBorders>
          </w:tcPr>
          <w:p w14:paraId="73ADA8D6" w14:textId="77777777" w:rsidR="00BB5D62" w:rsidRDefault="00BB5D62">
            <w:pPr>
              <w:widowControl/>
              <w:jc w:val="left"/>
              <w:rPr>
                <w:rFonts w:ascii="ＭＳ ゴシック" w:eastAsia="ＭＳ ゴシック" w:hAnsi="ＭＳ ゴシック"/>
                <w:szCs w:val="20"/>
              </w:rPr>
            </w:pPr>
          </w:p>
        </w:tc>
        <w:tc>
          <w:tcPr>
            <w:tcW w:w="2891" w:type="dxa"/>
            <w:vAlign w:val="center"/>
          </w:tcPr>
          <w:p w14:paraId="0819BFD5" w14:textId="2C79E841" w:rsidR="00BB5D62" w:rsidRDefault="00BB5D62"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その他（　　　　　　　）</w:t>
            </w:r>
          </w:p>
        </w:tc>
        <w:tc>
          <w:tcPr>
            <w:tcW w:w="454" w:type="dxa"/>
            <w:vAlign w:val="center"/>
          </w:tcPr>
          <w:p w14:paraId="5EE1157C" w14:textId="5EA942E8" w:rsidR="00BB5D62" w:rsidRDefault="00BB5D62"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20</w:t>
            </w:r>
          </w:p>
        </w:tc>
      </w:tr>
      <w:tr w:rsidR="009A1978" w14:paraId="06192D75" w14:textId="77777777" w:rsidTr="00536F03">
        <w:trPr>
          <w:trHeight w:val="510"/>
        </w:trPr>
        <w:tc>
          <w:tcPr>
            <w:tcW w:w="2891" w:type="dxa"/>
            <w:vAlign w:val="center"/>
          </w:tcPr>
          <w:p w14:paraId="3DA8A17D" w14:textId="7F8F70ED" w:rsidR="009A1978" w:rsidRPr="00B94956" w:rsidRDefault="009A1978"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情報通信業</w:t>
            </w:r>
          </w:p>
        </w:tc>
        <w:tc>
          <w:tcPr>
            <w:tcW w:w="454" w:type="dxa"/>
            <w:vAlign w:val="center"/>
          </w:tcPr>
          <w:p w14:paraId="09482044" w14:textId="2C0948A3" w:rsidR="009A1978" w:rsidRDefault="009A1978"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7</w:t>
            </w:r>
          </w:p>
        </w:tc>
        <w:tc>
          <w:tcPr>
            <w:tcW w:w="227" w:type="dxa"/>
            <w:vMerge/>
            <w:tcBorders>
              <w:bottom w:val="nil"/>
            </w:tcBorders>
          </w:tcPr>
          <w:p w14:paraId="2F0A7ABD" w14:textId="77777777" w:rsidR="009A1978" w:rsidRDefault="009A1978">
            <w:pPr>
              <w:widowControl/>
              <w:jc w:val="left"/>
              <w:rPr>
                <w:rFonts w:ascii="ＭＳ ゴシック" w:eastAsia="ＭＳ ゴシック" w:hAnsi="ＭＳ ゴシック"/>
                <w:szCs w:val="20"/>
              </w:rPr>
            </w:pPr>
          </w:p>
        </w:tc>
        <w:tc>
          <w:tcPr>
            <w:tcW w:w="2891" w:type="dxa"/>
            <w:vAlign w:val="center"/>
          </w:tcPr>
          <w:p w14:paraId="40137AAE" w14:textId="734639EF" w:rsidR="009A1978" w:rsidRDefault="009A1978" w:rsidP="00BB5D62">
            <w:pPr>
              <w:widowControl/>
              <w:rPr>
                <w:rFonts w:ascii="ＭＳ ゴシック" w:eastAsia="ＭＳ ゴシック" w:hAnsi="ＭＳ ゴシック"/>
                <w:szCs w:val="20"/>
              </w:rPr>
            </w:pPr>
            <w:r>
              <w:rPr>
                <w:rFonts w:ascii="ＭＳ ゴシック" w:eastAsia="ＭＳ ゴシック" w:hAnsi="ＭＳ ゴシック" w:hint="eastAsia"/>
                <w:szCs w:val="20"/>
              </w:rPr>
              <w:t>生活関連サービス業、娯楽業</w:t>
            </w:r>
          </w:p>
        </w:tc>
        <w:tc>
          <w:tcPr>
            <w:tcW w:w="454" w:type="dxa"/>
            <w:vAlign w:val="center"/>
          </w:tcPr>
          <w:p w14:paraId="46562CC4" w14:textId="0541040C" w:rsidR="009A1978" w:rsidRDefault="009A1978" w:rsidP="00BB5D62">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14</w:t>
            </w:r>
          </w:p>
        </w:tc>
        <w:tc>
          <w:tcPr>
            <w:tcW w:w="227" w:type="dxa"/>
            <w:tcBorders>
              <w:top w:val="nil"/>
              <w:bottom w:val="nil"/>
              <w:right w:val="nil"/>
            </w:tcBorders>
          </w:tcPr>
          <w:p w14:paraId="08B9CA38" w14:textId="77777777" w:rsidR="009A1978" w:rsidRDefault="009A1978">
            <w:pPr>
              <w:widowControl/>
              <w:jc w:val="left"/>
              <w:rPr>
                <w:rFonts w:ascii="ＭＳ ゴシック" w:eastAsia="ＭＳ ゴシック" w:hAnsi="ＭＳ ゴシック"/>
                <w:szCs w:val="20"/>
              </w:rPr>
            </w:pPr>
          </w:p>
        </w:tc>
        <w:tc>
          <w:tcPr>
            <w:tcW w:w="2891" w:type="dxa"/>
            <w:tcBorders>
              <w:left w:val="nil"/>
              <w:bottom w:val="nil"/>
              <w:right w:val="nil"/>
            </w:tcBorders>
          </w:tcPr>
          <w:p w14:paraId="1A76C740" w14:textId="77777777" w:rsidR="009A1978" w:rsidRDefault="009A1978">
            <w:pPr>
              <w:widowControl/>
              <w:jc w:val="left"/>
              <w:rPr>
                <w:rFonts w:ascii="ＭＳ ゴシック" w:eastAsia="ＭＳ ゴシック" w:hAnsi="ＭＳ ゴシック"/>
                <w:szCs w:val="20"/>
              </w:rPr>
            </w:pPr>
          </w:p>
        </w:tc>
        <w:tc>
          <w:tcPr>
            <w:tcW w:w="454" w:type="dxa"/>
            <w:tcBorders>
              <w:left w:val="nil"/>
              <w:bottom w:val="nil"/>
              <w:right w:val="nil"/>
            </w:tcBorders>
          </w:tcPr>
          <w:p w14:paraId="6CAEB9C2" w14:textId="6032DDE0" w:rsidR="009A1978" w:rsidRDefault="009A1978">
            <w:pPr>
              <w:widowControl/>
              <w:jc w:val="left"/>
              <w:rPr>
                <w:rFonts w:ascii="ＭＳ ゴシック" w:eastAsia="ＭＳ ゴシック" w:hAnsi="ＭＳ ゴシック"/>
                <w:szCs w:val="20"/>
              </w:rPr>
            </w:pPr>
          </w:p>
        </w:tc>
      </w:tr>
    </w:tbl>
    <w:p w14:paraId="1AF71FC2" w14:textId="77777777" w:rsidR="00B94956" w:rsidRDefault="00B94956">
      <w:pPr>
        <w:widowControl/>
        <w:jc w:val="left"/>
        <w:rPr>
          <w:rFonts w:ascii="ＭＳ ゴシック" w:eastAsia="ＭＳ ゴシック" w:hAnsi="ＭＳ ゴシック"/>
          <w:szCs w:val="20"/>
        </w:rPr>
      </w:pPr>
    </w:p>
    <w:p w14:paraId="5068DA90" w14:textId="5D10ADF0" w:rsidR="00BB5D62" w:rsidRDefault="00BB5D62">
      <w:pPr>
        <w:widowControl/>
        <w:jc w:val="left"/>
        <w:rPr>
          <w:rFonts w:ascii="ＭＳ ゴシック" w:eastAsia="ＭＳ ゴシック" w:hAnsi="ＭＳ ゴシック"/>
          <w:szCs w:val="20"/>
        </w:rPr>
      </w:pPr>
      <w:r>
        <w:rPr>
          <w:rFonts w:ascii="ＭＳ ゴシック" w:eastAsia="ＭＳ ゴシック" w:hAnsi="ＭＳ ゴシック" w:hint="eastAsia"/>
          <w:szCs w:val="20"/>
        </w:rPr>
        <w:t>【設問3】貴事業所の種類についてお尋ねします。該当する番号を選択してください。</w:t>
      </w:r>
    </w:p>
    <w:tbl>
      <w:tblPr>
        <w:tblStyle w:val="a3"/>
        <w:tblW w:w="0" w:type="auto"/>
        <w:tblLook w:val="04A0" w:firstRow="1" w:lastRow="0" w:firstColumn="1" w:lastColumn="0" w:noHBand="0" w:noVBand="1"/>
      </w:tblPr>
      <w:tblGrid>
        <w:gridCol w:w="6232"/>
        <w:gridCol w:w="709"/>
      </w:tblGrid>
      <w:tr w:rsidR="00BB5D62" w14:paraId="6C985FBB" w14:textId="77777777" w:rsidTr="00536F03">
        <w:trPr>
          <w:trHeight w:val="510"/>
        </w:trPr>
        <w:tc>
          <w:tcPr>
            <w:tcW w:w="6232" w:type="dxa"/>
            <w:vAlign w:val="center"/>
          </w:tcPr>
          <w:p w14:paraId="4D832C5B" w14:textId="09EEE11C"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事務所（製造設備を設置していない）</w:t>
            </w:r>
          </w:p>
        </w:tc>
        <w:tc>
          <w:tcPr>
            <w:tcW w:w="709" w:type="dxa"/>
            <w:vAlign w:val="center"/>
          </w:tcPr>
          <w:p w14:paraId="3C498C4E" w14:textId="74A67E3B" w:rsidR="00BB5D62" w:rsidRDefault="00BB5D62" w:rsidP="00536F03">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r>
      <w:tr w:rsidR="00BB5D62" w14:paraId="3C6E710B" w14:textId="77777777" w:rsidTr="00536F03">
        <w:trPr>
          <w:trHeight w:val="510"/>
        </w:trPr>
        <w:tc>
          <w:tcPr>
            <w:tcW w:w="6232" w:type="dxa"/>
            <w:vAlign w:val="center"/>
          </w:tcPr>
          <w:p w14:paraId="2C9D6925" w14:textId="49D61F6C" w:rsidR="00BB5D62" w:rsidRDefault="00633E1E"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工場</w:t>
            </w:r>
            <w:r w:rsidR="00BB5D62">
              <w:rPr>
                <w:rFonts w:ascii="ＭＳ ゴシック" w:eastAsia="ＭＳ ゴシック" w:hAnsi="ＭＳ ゴシック" w:hint="eastAsia"/>
                <w:szCs w:val="20"/>
              </w:rPr>
              <w:t>（製造設備を設置している）</w:t>
            </w:r>
          </w:p>
        </w:tc>
        <w:tc>
          <w:tcPr>
            <w:tcW w:w="709" w:type="dxa"/>
            <w:vAlign w:val="center"/>
          </w:tcPr>
          <w:p w14:paraId="2DD76C9C" w14:textId="324581FD" w:rsidR="00BB5D62" w:rsidRDefault="00BB5D62" w:rsidP="00536F03">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r>
      <w:tr w:rsidR="00BB5D62" w14:paraId="3222055C" w14:textId="77777777" w:rsidTr="00536F03">
        <w:trPr>
          <w:trHeight w:val="510"/>
        </w:trPr>
        <w:tc>
          <w:tcPr>
            <w:tcW w:w="6232" w:type="dxa"/>
            <w:vAlign w:val="center"/>
          </w:tcPr>
          <w:p w14:paraId="73F37AB3" w14:textId="1C743628"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店舗</w:t>
            </w:r>
          </w:p>
        </w:tc>
        <w:tc>
          <w:tcPr>
            <w:tcW w:w="709" w:type="dxa"/>
            <w:vAlign w:val="center"/>
          </w:tcPr>
          <w:p w14:paraId="5EB71EB6" w14:textId="2F9897C2" w:rsidR="00BB5D62" w:rsidRDefault="00BB5D62" w:rsidP="00536F03">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r>
      <w:tr w:rsidR="00BB5D62" w14:paraId="4DF93352" w14:textId="77777777" w:rsidTr="00536F03">
        <w:trPr>
          <w:trHeight w:val="510"/>
        </w:trPr>
        <w:tc>
          <w:tcPr>
            <w:tcW w:w="6232" w:type="dxa"/>
            <w:vAlign w:val="center"/>
          </w:tcPr>
          <w:p w14:paraId="44BAAD1B" w14:textId="7BCDD4CB"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 xml:space="preserve">その他（　　　　　　　　　　　</w:t>
            </w:r>
            <w:r w:rsidR="00DE2E53">
              <w:rPr>
                <w:rFonts w:ascii="ＭＳ ゴシック" w:eastAsia="ＭＳ ゴシック" w:hAnsi="ＭＳ ゴシック" w:hint="eastAsia"/>
                <w:szCs w:val="20"/>
              </w:rPr>
              <w:t xml:space="preserve">　　　　　　　　</w:t>
            </w:r>
            <w:r>
              <w:rPr>
                <w:rFonts w:ascii="ＭＳ ゴシック" w:eastAsia="ＭＳ ゴシック" w:hAnsi="ＭＳ ゴシック" w:hint="eastAsia"/>
                <w:szCs w:val="20"/>
              </w:rPr>
              <w:t xml:space="preserve">　　　　）</w:t>
            </w:r>
          </w:p>
        </w:tc>
        <w:tc>
          <w:tcPr>
            <w:tcW w:w="709" w:type="dxa"/>
            <w:vAlign w:val="center"/>
          </w:tcPr>
          <w:p w14:paraId="488FC158" w14:textId="0C02C6F2" w:rsidR="00BB5D62" w:rsidRDefault="00BB5D62" w:rsidP="00536F03">
            <w:pPr>
              <w:widowControl/>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r>
    </w:tbl>
    <w:p w14:paraId="0BB50AEA" w14:textId="77777777" w:rsidR="00BB5D62" w:rsidRDefault="00BB5D62">
      <w:pPr>
        <w:widowControl/>
        <w:jc w:val="left"/>
        <w:rPr>
          <w:rFonts w:ascii="ＭＳ ゴシック" w:eastAsia="ＭＳ ゴシック" w:hAnsi="ＭＳ ゴシック"/>
          <w:szCs w:val="20"/>
        </w:rPr>
      </w:pPr>
    </w:p>
    <w:p w14:paraId="74ECBB92" w14:textId="55593E49" w:rsidR="00BB5D62" w:rsidRDefault="00BB5D62" w:rsidP="00DE2E53">
      <w:pPr>
        <w:widowControl/>
        <w:ind w:left="1008" w:hangingChars="480" w:hanging="1008"/>
        <w:rPr>
          <w:rFonts w:ascii="ＭＳ ゴシック" w:eastAsia="ＭＳ ゴシック" w:hAnsi="ＭＳ ゴシック"/>
          <w:szCs w:val="20"/>
        </w:rPr>
      </w:pPr>
      <w:r>
        <w:rPr>
          <w:rFonts w:ascii="ＭＳ ゴシック" w:eastAsia="ＭＳ ゴシック" w:hAnsi="ＭＳ ゴシック" w:hint="eastAsia"/>
          <w:szCs w:val="20"/>
        </w:rPr>
        <w:t>【設問4】貴事業所の従業員数（常勤及び長期アルバイト、パートタイマーを含む）についてお尋ねします。該当する番号を選択してください。</w:t>
      </w:r>
    </w:p>
    <w:tbl>
      <w:tblPr>
        <w:tblStyle w:val="a3"/>
        <w:tblW w:w="10490" w:type="dxa"/>
        <w:tblInd w:w="-5" w:type="dxa"/>
        <w:tblLook w:val="04A0" w:firstRow="1" w:lastRow="0" w:firstColumn="1" w:lastColumn="0" w:noHBand="0" w:noVBand="1"/>
      </w:tblPr>
      <w:tblGrid>
        <w:gridCol w:w="2622"/>
        <w:gridCol w:w="2623"/>
        <w:gridCol w:w="2622"/>
        <w:gridCol w:w="2623"/>
      </w:tblGrid>
      <w:tr w:rsidR="00BB5D62" w14:paraId="315F275F" w14:textId="77777777" w:rsidTr="00536F03">
        <w:trPr>
          <w:trHeight w:val="510"/>
        </w:trPr>
        <w:tc>
          <w:tcPr>
            <w:tcW w:w="2622" w:type="dxa"/>
            <w:vAlign w:val="center"/>
          </w:tcPr>
          <w:p w14:paraId="06286D38" w14:textId="26F14781"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1）10人未満</w:t>
            </w:r>
          </w:p>
        </w:tc>
        <w:tc>
          <w:tcPr>
            <w:tcW w:w="2623" w:type="dxa"/>
            <w:vAlign w:val="center"/>
          </w:tcPr>
          <w:p w14:paraId="57F2A7D4" w14:textId="152745E2"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2）10～29人</w:t>
            </w:r>
          </w:p>
        </w:tc>
        <w:tc>
          <w:tcPr>
            <w:tcW w:w="2622" w:type="dxa"/>
            <w:vAlign w:val="center"/>
          </w:tcPr>
          <w:p w14:paraId="131D497C" w14:textId="46C24E15"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3）30～49人</w:t>
            </w:r>
          </w:p>
        </w:tc>
        <w:tc>
          <w:tcPr>
            <w:tcW w:w="2623" w:type="dxa"/>
            <w:vAlign w:val="center"/>
          </w:tcPr>
          <w:p w14:paraId="6598C8E0" w14:textId="5379CA81"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4）50～99人</w:t>
            </w:r>
          </w:p>
        </w:tc>
      </w:tr>
      <w:tr w:rsidR="00BB5D62" w14:paraId="7E5370C0" w14:textId="77777777" w:rsidTr="00536F03">
        <w:trPr>
          <w:trHeight w:val="510"/>
        </w:trPr>
        <w:tc>
          <w:tcPr>
            <w:tcW w:w="2622" w:type="dxa"/>
            <w:vAlign w:val="center"/>
          </w:tcPr>
          <w:p w14:paraId="2A7633DE" w14:textId="38D41E2A"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5）100～299人</w:t>
            </w:r>
          </w:p>
        </w:tc>
        <w:tc>
          <w:tcPr>
            <w:tcW w:w="2623" w:type="dxa"/>
            <w:vAlign w:val="center"/>
          </w:tcPr>
          <w:p w14:paraId="13B082A6" w14:textId="34E2554B"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6）300～499人</w:t>
            </w:r>
          </w:p>
        </w:tc>
        <w:tc>
          <w:tcPr>
            <w:tcW w:w="2622" w:type="dxa"/>
            <w:vAlign w:val="center"/>
          </w:tcPr>
          <w:p w14:paraId="7590DA37" w14:textId="24CDDE3C"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7）500～999人</w:t>
            </w:r>
          </w:p>
        </w:tc>
        <w:tc>
          <w:tcPr>
            <w:tcW w:w="2623" w:type="dxa"/>
            <w:vAlign w:val="center"/>
          </w:tcPr>
          <w:p w14:paraId="51106DDC" w14:textId="735EF923" w:rsidR="00BB5D62" w:rsidRDefault="00BB5D62" w:rsidP="00536F03">
            <w:pPr>
              <w:widowControl/>
              <w:rPr>
                <w:rFonts w:ascii="ＭＳ ゴシック" w:eastAsia="ＭＳ ゴシック" w:hAnsi="ＭＳ ゴシック"/>
                <w:szCs w:val="20"/>
              </w:rPr>
            </w:pPr>
            <w:r>
              <w:rPr>
                <w:rFonts w:ascii="ＭＳ ゴシック" w:eastAsia="ＭＳ ゴシック" w:hAnsi="ＭＳ ゴシック" w:hint="eastAsia"/>
                <w:szCs w:val="20"/>
              </w:rPr>
              <w:t>8）1,000人以上</w:t>
            </w:r>
          </w:p>
        </w:tc>
      </w:tr>
    </w:tbl>
    <w:p w14:paraId="33DD8A22" w14:textId="77777777" w:rsidR="00BB5D62" w:rsidRPr="00B94956" w:rsidRDefault="00BB5D62" w:rsidP="00BB5D62">
      <w:pPr>
        <w:widowControl/>
        <w:ind w:left="987" w:hangingChars="470" w:hanging="987"/>
        <w:jc w:val="left"/>
        <w:rPr>
          <w:rFonts w:ascii="ＭＳ ゴシック" w:eastAsia="ＭＳ ゴシック" w:hAnsi="ＭＳ ゴシック"/>
          <w:szCs w:val="20"/>
        </w:rPr>
      </w:pPr>
    </w:p>
    <w:p w14:paraId="3B9CA413" w14:textId="034F3344" w:rsidR="00B94956" w:rsidRDefault="00B94956">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14:paraId="1F56DF30" w14:textId="0D9B903E" w:rsidR="00D50B03" w:rsidRDefault="00BB5D62" w:rsidP="00CE0B21">
      <w:pPr>
        <w:rPr>
          <w:rFonts w:ascii="ＭＳ ゴシック" w:eastAsia="ＭＳ ゴシック" w:hAnsi="ＭＳ ゴシック"/>
          <w:sz w:val="24"/>
        </w:rPr>
      </w:pPr>
      <w:r>
        <w:rPr>
          <w:rFonts w:ascii="ＭＳ ゴシック" w:eastAsia="ＭＳ ゴシック" w:hAnsi="ＭＳ ゴシック" w:hint="eastAsia"/>
          <w:sz w:val="24"/>
        </w:rPr>
        <w:t>2．事業活動における地球温暖化対策の取組状況について</w:t>
      </w:r>
    </w:p>
    <w:p w14:paraId="2DE76B09" w14:textId="233B467D" w:rsidR="00BB5D62" w:rsidRDefault="00BB5D62" w:rsidP="00BB5D62">
      <w:pPr>
        <w:rPr>
          <w:rFonts w:ascii="ＭＳ ゴシック" w:eastAsia="ＭＳ ゴシック" w:hAnsi="ＭＳ ゴシック"/>
          <w:szCs w:val="20"/>
        </w:rPr>
      </w:pPr>
      <w:r>
        <w:rPr>
          <w:rFonts w:ascii="ＭＳ ゴシック" w:eastAsia="ＭＳ ゴシック" w:hAnsi="ＭＳ ゴシック" w:hint="eastAsia"/>
          <w:szCs w:val="20"/>
        </w:rPr>
        <w:t>【設問5】貴事業所が</w:t>
      </w:r>
      <w:r w:rsidRPr="0080496D">
        <w:rPr>
          <w:rFonts w:ascii="ＭＳ ゴシック" w:eastAsia="ＭＳ ゴシック" w:hAnsi="ＭＳ ゴシック" w:hint="eastAsia"/>
          <w:b/>
          <w:bCs/>
          <w:color w:val="FF0000"/>
          <w:szCs w:val="20"/>
          <w:u w:val="single"/>
        </w:rPr>
        <w:t>取り組んでいる</w:t>
      </w:r>
      <w:r>
        <w:rPr>
          <w:rFonts w:ascii="ＭＳ ゴシック" w:eastAsia="ＭＳ ゴシック" w:hAnsi="ＭＳ ゴシック" w:hint="eastAsia"/>
          <w:szCs w:val="20"/>
        </w:rPr>
        <w:t>地球温暖化対策について、</w:t>
      </w:r>
      <w:r w:rsidR="0090113B">
        <w:rPr>
          <w:rFonts w:ascii="ＭＳ ゴシック" w:eastAsia="ＭＳ ゴシック" w:hAnsi="ＭＳ ゴシック" w:hint="eastAsia"/>
          <w:szCs w:val="20"/>
        </w:rPr>
        <w:t>該当する番号を選択してください。</w:t>
      </w:r>
      <w:r w:rsidR="0076014D">
        <w:rPr>
          <w:rFonts w:ascii="ＭＳ ゴシック" w:eastAsia="ＭＳ ゴシック" w:hAnsi="ＭＳ ゴシック" w:hint="eastAsia"/>
          <w:szCs w:val="20"/>
          <w:lang w:eastAsia="zh-CN"/>
        </w:rPr>
        <w:t>（複数選択可）</w:t>
      </w:r>
    </w:p>
    <w:tbl>
      <w:tblPr>
        <w:tblStyle w:val="a3"/>
        <w:tblW w:w="0" w:type="auto"/>
        <w:tblLook w:val="04A0" w:firstRow="1" w:lastRow="0" w:firstColumn="1" w:lastColumn="0" w:noHBand="0" w:noVBand="1"/>
      </w:tblPr>
      <w:tblGrid>
        <w:gridCol w:w="10456"/>
      </w:tblGrid>
      <w:tr w:rsidR="0090113B" w14:paraId="7479D9F2" w14:textId="77777777" w:rsidTr="0090113B">
        <w:tc>
          <w:tcPr>
            <w:tcW w:w="10456" w:type="dxa"/>
          </w:tcPr>
          <w:p w14:paraId="765B4B1B" w14:textId="210F2A8B" w:rsidR="0090113B" w:rsidRPr="00DE2E53" w:rsidRDefault="0090113B"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省エネ型設備への更新・新規導入</w:t>
            </w:r>
            <w:r w:rsidR="0080496D">
              <w:rPr>
                <w:rFonts w:ascii="ＭＳ ゴシック" w:eastAsia="ＭＳ ゴシック" w:hAnsi="ＭＳ ゴシック" w:hint="eastAsia"/>
                <w:szCs w:val="20"/>
              </w:rPr>
              <w:t xml:space="preserve">　　　→【設問6】へ</w:t>
            </w:r>
          </w:p>
          <w:p w14:paraId="4415104C" w14:textId="6C4F71FA" w:rsidR="0090113B" w:rsidRPr="00DE2E53" w:rsidRDefault="0090113B"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運用改善による省エネの推進</w:t>
            </w:r>
          </w:p>
          <w:p w14:paraId="7C945C5C" w14:textId="532E950A" w:rsidR="0090113B" w:rsidRPr="00DE2E53" w:rsidRDefault="0090113B"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エネルギー使用量・温室効果ガス排出量の把握・測定</w:t>
            </w:r>
          </w:p>
          <w:p w14:paraId="01009558" w14:textId="5A7F9B5D" w:rsidR="0090113B" w:rsidRPr="00DE2E53" w:rsidRDefault="0090113B"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自家消費型太陽光発電設備の導入</w:t>
            </w:r>
          </w:p>
          <w:p w14:paraId="7BCA7481" w14:textId="3A4FB8EB" w:rsidR="009B007A" w:rsidRPr="00DE2E53" w:rsidRDefault="009B007A"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再エネ100％等のCO2フリー電力・CO2フリーガスプランの利用</w:t>
            </w:r>
          </w:p>
          <w:p w14:paraId="7614095E" w14:textId="6377BDD1" w:rsidR="009B007A" w:rsidRPr="00DE2E53" w:rsidRDefault="009B007A"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カーボン・オフセット（非化石証書やJ-クレジット制度による温室効果ガス排出削減量の購入・売却等）</w:t>
            </w:r>
          </w:p>
          <w:p w14:paraId="303681C9" w14:textId="67E89148" w:rsidR="009B007A" w:rsidRPr="00DE2E53" w:rsidRDefault="009B007A"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環境関連の認証制度（中小企業版SBT</w:t>
            </w:r>
            <w:r w:rsidR="00C218C3" w:rsidRPr="00DE2E53">
              <w:rPr>
                <w:rFonts w:ascii="ＭＳ ゴシック" w:eastAsia="ＭＳ ゴシック" w:hAnsi="ＭＳ ゴシック" w:hint="eastAsia"/>
                <w:szCs w:val="20"/>
                <w:vertAlign w:val="superscript"/>
              </w:rPr>
              <w:t>※1</w:t>
            </w:r>
            <w:r w:rsidRPr="00DE2E53">
              <w:rPr>
                <w:rFonts w:ascii="ＭＳ ゴシック" w:eastAsia="ＭＳ ゴシック" w:hAnsi="ＭＳ ゴシック" w:hint="eastAsia"/>
                <w:szCs w:val="20"/>
              </w:rPr>
              <w:t>、RE Action</w:t>
            </w:r>
            <w:r w:rsidR="00C218C3" w:rsidRPr="00DE2E53">
              <w:rPr>
                <w:rFonts w:ascii="ＭＳ ゴシック" w:eastAsia="ＭＳ ゴシック" w:hAnsi="ＭＳ ゴシック" w:hint="eastAsia"/>
                <w:szCs w:val="20"/>
                <w:vertAlign w:val="superscript"/>
              </w:rPr>
              <w:t>※2</w:t>
            </w:r>
            <w:r w:rsidRPr="00DE2E53">
              <w:rPr>
                <w:rFonts w:ascii="ＭＳ ゴシック" w:eastAsia="ＭＳ ゴシック" w:hAnsi="ＭＳ ゴシック" w:hint="eastAsia"/>
                <w:szCs w:val="20"/>
              </w:rPr>
              <w:t>、エコアクション21</w:t>
            </w:r>
            <w:r w:rsidR="00C218C3" w:rsidRPr="00DE2E53">
              <w:rPr>
                <w:rFonts w:ascii="ＭＳ ゴシック" w:eastAsia="ＭＳ ゴシック" w:hAnsi="ＭＳ ゴシック" w:hint="eastAsia"/>
                <w:szCs w:val="20"/>
                <w:vertAlign w:val="superscript"/>
              </w:rPr>
              <w:t>※3</w:t>
            </w:r>
            <w:r w:rsidRPr="00DE2E53">
              <w:rPr>
                <w:rFonts w:ascii="ＭＳ ゴシック" w:eastAsia="ＭＳ ゴシック" w:hAnsi="ＭＳ ゴシック" w:hint="eastAsia"/>
                <w:szCs w:val="20"/>
              </w:rPr>
              <w:t>等）の取得</w:t>
            </w:r>
          </w:p>
          <w:p w14:paraId="6037E141" w14:textId="2BA04D15" w:rsidR="009B007A" w:rsidRPr="00DE2E53" w:rsidRDefault="009B007A"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環境ブランディング（脱炭素の取組による自社製品やサービスの差別化）</w:t>
            </w:r>
          </w:p>
          <w:p w14:paraId="38CAE49A" w14:textId="547CABCF" w:rsidR="0090113B" w:rsidRPr="00DE2E53" w:rsidRDefault="0090113B"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脱炭素関連ビジネスの展開（脱炭素につながる製品・サービス・技術の開発や販売等）</w:t>
            </w:r>
          </w:p>
          <w:p w14:paraId="0B6F92BC" w14:textId="6F4D8736" w:rsidR="0090113B" w:rsidRPr="00DE2E53" w:rsidRDefault="0090113B"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その他</w:t>
            </w:r>
            <w:r w:rsidR="00E94664" w:rsidRPr="00DE2E53">
              <w:rPr>
                <w:rFonts w:ascii="ＭＳ ゴシック" w:eastAsia="ＭＳ ゴシック" w:hAnsi="ＭＳ ゴシック" w:hint="eastAsia"/>
                <w:szCs w:val="20"/>
              </w:rPr>
              <w:t xml:space="preserve">（　　　　　　　　　　　　　</w:t>
            </w:r>
            <w:r w:rsidR="00DE2E53">
              <w:rPr>
                <w:rFonts w:ascii="ＭＳ ゴシック" w:eastAsia="ＭＳ ゴシック" w:hAnsi="ＭＳ ゴシック" w:hint="eastAsia"/>
                <w:szCs w:val="20"/>
              </w:rPr>
              <w:t xml:space="preserve">　　　　　　　</w:t>
            </w:r>
            <w:r w:rsidR="00E94664" w:rsidRPr="00DE2E53">
              <w:rPr>
                <w:rFonts w:ascii="ＭＳ ゴシック" w:eastAsia="ＭＳ ゴシック" w:hAnsi="ＭＳ ゴシック" w:hint="eastAsia"/>
                <w:szCs w:val="20"/>
              </w:rPr>
              <w:t xml:space="preserve">　　　　　　　　　　　　　　　　　　　　　　）</w:t>
            </w:r>
          </w:p>
          <w:p w14:paraId="66520AEB" w14:textId="35991003" w:rsidR="0090113B" w:rsidRPr="00DE2E53" w:rsidRDefault="0090113B" w:rsidP="00536F03">
            <w:pPr>
              <w:pStyle w:val="ac"/>
              <w:numPr>
                <w:ilvl w:val="0"/>
                <w:numId w:val="1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取組は行っていない</w:t>
            </w:r>
          </w:p>
        </w:tc>
      </w:tr>
    </w:tbl>
    <w:p w14:paraId="2E3BB5D8" w14:textId="7940EDC2" w:rsidR="0090113B" w:rsidRPr="00DE2E53" w:rsidRDefault="00C218C3" w:rsidP="00C218C3">
      <w:pPr>
        <w:ind w:left="500" w:hangingChars="250" w:hanging="500"/>
        <w:rPr>
          <w:rFonts w:ascii="ＭＳ ゴシック" w:eastAsia="ＭＳ ゴシック" w:hAnsi="ＭＳ ゴシック"/>
          <w:sz w:val="20"/>
          <w:szCs w:val="18"/>
        </w:rPr>
      </w:pPr>
      <w:r w:rsidRPr="00DE2E53">
        <w:rPr>
          <w:rFonts w:ascii="ＭＳ ゴシック" w:eastAsia="ＭＳ ゴシック" w:hAnsi="ＭＳ ゴシック" w:hint="eastAsia"/>
          <w:sz w:val="20"/>
          <w:szCs w:val="18"/>
        </w:rPr>
        <w:t>※1　企業の温室効果ガス削減目標がパリ協定が求める「1.5℃目標」に整合している</w:t>
      </w:r>
      <w:r w:rsidR="004C1170" w:rsidRPr="00DE2E53">
        <w:rPr>
          <w:rFonts w:ascii="ＭＳ ゴシック" w:eastAsia="ＭＳ ゴシック" w:hAnsi="ＭＳ ゴシック" w:hint="eastAsia"/>
          <w:sz w:val="20"/>
          <w:szCs w:val="18"/>
        </w:rPr>
        <w:t>か</w:t>
      </w:r>
      <w:r w:rsidRPr="00DE2E53">
        <w:rPr>
          <w:rFonts w:ascii="ＭＳ ゴシック" w:eastAsia="ＭＳ ゴシック" w:hAnsi="ＭＳ ゴシック" w:hint="eastAsia"/>
          <w:sz w:val="20"/>
          <w:szCs w:val="18"/>
        </w:rPr>
        <w:t>を、国際イニシアチブのSBTiが認定する制度です。</w:t>
      </w:r>
    </w:p>
    <w:p w14:paraId="2F2EAA54" w14:textId="3D530915" w:rsidR="00C218C3" w:rsidRPr="00DE2E53" w:rsidRDefault="00C218C3" w:rsidP="00C218C3">
      <w:pPr>
        <w:ind w:left="500" w:hangingChars="250" w:hanging="500"/>
        <w:rPr>
          <w:rFonts w:ascii="ＭＳ ゴシック" w:eastAsia="ＭＳ ゴシック" w:hAnsi="ＭＳ ゴシック"/>
          <w:sz w:val="20"/>
          <w:szCs w:val="18"/>
        </w:rPr>
      </w:pPr>
      <w:r w:rsidRPr="00DE2E53">
        <w:rPr>
          <w:rFonts w:ascii="ＭＳ ゴシック" w:eastAsia="ＭＳ ゴシック" w:hAnsi="ＭＳ ゴシック" w:hint="eastAsia"/>
          <w:sz w:val="20"/>
          <w:szCs w:val="18"/>
        </w:rPr>
        <w:t xml:space="preserve">※2　</w:t>
      </w:r>
      <w:r w:rsidRPr="00DE2E53">
        <w:rPr>
          <w:rFonts w:ascii="ＭＳ ゴシック" w:eastAsia="ＭＳ ゴシック" w:hAnsi="ＭＳ ゴシック"/>
          <w:sz w:val="20"/>
          <w:szCs w:val="18"/>
        </w:rPr>
        <w:t>電力需要家が使用電力を100％再生可能エネルギーに転換する意思と行動を示すことで市場や政策を動かし、社会全体の再エネ利用100％を促進する枠組みです</w:t>
      </w:r>
      <w:r w:rsidR="004C1170" w:rsidRPr="00DE2E53">
        <w:rPr>
          <w:rFonts w:ascii="ＭＳ ゴシック" w:eastAsia="ＭＳ ゴシック" w:hAnsi="ＭＳ ゴシック" w:hint="eastAsia"/>
          <w:sz w:val="20"/>
          <w:szCs w:val="18"/>
        </w:rPr>
        <w:t>。</w:t>
      </w:r>
    </w:p>
    <w:p w14:paraId="7560A7D4" w14:textId="0EBCE75C" w:rsidR="00C218C3" w:rsidRPr="00DE2E53" w:rsidRDefault="00C218C3" w:rsidP="004C1170">
      <w:pPr>
        <w:ind w:left="500" w:hangingChars="250" w:hanging="500"/>
        <w:rPr>
          <w:rFonts w:ascii="ＭＳ ゴシック" w:eastAsia="ＭＳ ゴシック" w:hAnsi="ＭＳ ゴシック"/>
          <w:sz w:val="20"/>
          <w:szCs w:val="18"/>
        </w:rPr>
      </w:pPr>
      <w:r w:rsidRPr="00DE2E53">
        <w:rPr>
          <w:rFonts w:ascii="ＭＳ ゴシック" w:eastAsia="ＭＳ ゴシック" w:hAnsi="ＭＳ ゴシック" w:hint="eastAsia"/>
          <w:sz w:val="20"/>
          <w:szCs w:val="18"/>
        </w:rPr>
        <w:t>※3</w:t>
      </w:r>
      <w:r w:rsidR="004C1170" w:rsidRPr="00DE2E53">
        <w:rPr>
          <w:rFonts w:ascii="ＭＳ ゴシック" w:eastAsia="ＭＳ ゴシック" w:hAnsi="ＭＳ ゴシック" w:hint="eastAsia"/>
          <w:sz w:val="20"/>
          <w:szCs w:val="18"/>
        </w:rPr>
        <w:t xml:space="preserve">　環境省が策定した日本独自の環境マネジメントシステム（</w:t>
      </w:r>
      <w:r w:rsidR="004C1170" w:rsidRPr="00DE2E53">
        <w:rPr>
          <w:rFonts w:ascii="ＭＳ ゴシック" w:eastAsia="ＭＳ ゴシック" w:hAnsi="ＭＳ ゴシック"/>
          <w:sz w:val="20"/>
          <w:szCs w:val="18"/>
        </w:rPr>
        <w:t>EMS）です。</w:t>
      </w:r>
      <w:r w:rsidR="004C1170" w:rsidRPr="00DE2E53">
        <w:rPr>
          <w:rFonts w:ascii="ＭＳ ゴシック" w:eastAsia="ＭＳ ゴシック" w:hAnsi="ＭＳ ゴシック" w:hint="eastAsia"/>
          <w:sz w:val="20"/>
          <w:szCs w:val="18"/>
        </w:rPr>
        <w:t>「</w:t>
      </w:r>
      <w:r w:rsidR="004C1170" w:rsidRPr="00DE2E53">
        <w:rPr>
          <w:rFonts w:ascii="ＭＳ ゴシック" w:eastAsia="ＭＳ ゴシック" w:hAnsi="ＭＳ ゴシック"/>
          <w:sz w:val="20"/>
          <w:szCs w:val="18"/>
        </w:rPr>
        <w:t>PDCAサイクル」を継続的に改善する手法</w:t>
      </w:r>
      <w:r w:rsidR="004C1170" w:rsidRPr="00DE2E53">
        <w:rPr>
          <w:rFonts w:ascii="ＭＳ ゴシック" w:eastAsia="ＭＳ ゴシック" w:hAnsi="ＭＳ ゴシック" w:hint="eastAsia"/>
          <w:sz w:val="20"/>
          <w:szCs w:val="18"/>
        </w:rPr>
        <w:t>の</w:t>
      </w:r>
      <w:r w:rsidR="004C1170" w:rsidRPr="00DE2E53">
        <w:rPr>
          <w:rFonts w:ascii="ＭＳ ゴシック" w:eastAsia="ＭＳ ゴシック" w:hAnsi="ＭＳ ゴシック"/>
          <w:sz w:val="20"/>
          <w:szCs w:val="18"/>
        </w:rPr>
        <w:t>基礎として、組織や事業者等が環境への取り組みを自主的に行うための方法を定めています。</w:t>
      </w:r>
    </w:p>
    <w:p w14:paraId="6F2EB05B" w14:textId="77777777" w:rsidR="00C218C3" w:rsidRPr="004C1170" w:rsidRDefault="00C218C3" w:rsidP="00BB5D62">
      <w:pPr>
        <w:rPr>
          <w:rFonts w:ascii="ＭＳ ゴシック" w:eastAsia="ＭＳ ゴシック" w:hAnsi="ＭＳ ゴシック"/>
          <w:szCs w:val="20"/>
        </w:rPr>
      </w:pPr>
    </w:p>
    <w:p w14:paraId="1FC580CF" w14:textId="38793429" w:rsidR="0028579C" w:rsidRDefault="0090113B" w:rsidP="00DE2E53">
      <w:pPr>
        <w:ind w:left="1008" w:hangingChars="480" w:hanging="1008"/>
        <w:rPr>
          <w:rFonts w:ascii="ＭＳ ゴシック" w:eastAsia="ＭＳ ゴシック" w:hAnsi="ＭＳ ゴシック"/>
          <w:szCs w:val="20"/>
        </w:rPr>
      </w:pPr>
      <w:r>
        <w:rPr>
          <w:rFonts w:ascii="ＭＳ ゴシック" w:eastAsia="ＭＳ ゴシック" w:hAnsi="ＭＳ ゴシック" w:hint="eastAsia"/>
          <w:szCs w:val="20"/>
        </w:rPr>
        <w:t>【設問6】「設問5」で「</w:t>
      </w:r>
      <w:r w:rsidR="00FA0C47" w:rsidRPr="0080496D">
        <w:rPr>
          <w:rFonts w:ascii="ＭＳ ゴシック" w:eastAsia="ＭＳ ゴシック" w:hAnsi="ＭＳ ゴシック" w:hint="eastAsia"/>
          <w:szCs w:val="20"/>
          <w:u w:val="single"/>
        </w:rPr>
        <w:t xml:space="preserve"> 1)</w:t>
      </w:r>
      <w:r w:rsidRPr="0080496D">
        <w:rPr>
          <w:rFonts w:ascii="ＭＳ ゴシック" w:eastAsia="ＭＳ ゴシック" w:hAnsi="ＭＳ ゴシック" w:hint="eastAsia"/>
          <w:szCs w:val="20"/>
          <w:u w:val="single"/>
        </w:rPr>
        <w:t>省エネ設備への更新・新規導入</w:t>
      </w:r>
      <w:r>
        <w:rPr>
          <w:rFonts w:ascii="ＭＳ ゴシック" w:eastAsia="ＭＳ ゴシック" w:hAnsi="ＭＳ ゴシック" w:hint="eastAsia"/>
          <w:szCs w:val="20"/>
        </w:rPr>
        <w:t>」を選択した事業所にお尋ねします。更新・新規導入した省エネ設備について、該当する番号を選択してください。</w:t>
      </w:r>
      <w:r w:rsidR="0076014D">
        <w:rPr>
          <w:rFonts w:ascii="ＭＳ ゴシック" w:eastAsia="ＭＳ ゴシック" w:hAnsi="ＭＳ ゴシック" w:hint="eastAsia"/>
          <w:szCs w:val="20"/>
        </w:rPr>
        <w:t>（複数選択可）</w:t>
      </w:r>
    </w:p>
    <w:tbl>
      <w:tblPr>
        <w:tblStyle w:val="a3"/>
        <w:tblW w:w="0" w:type="auto"/>
        <w:tblLook w:val="04A0" w:firstRow="1" w:lastRow="0" w:firstColumn="1" w:lastColumn="0" w:noHBand="0" w:noVBand="1"/>
      </w:tblPr>
      <w:tblGrid>
        <w:gridCol w:w="10456"/>
      </w:tblGrid>
      <w:tr w:rsidR="0028579C" w14:paraId="3F3DA743" w14:textId="77777777" w:rsidTr="00896CC1">
        <w:tc>
          <w:tcPr>
            <w:tcW w:w="10456" w:type="dxa"/>
          </w:tcPr>
          <w:p w14:paraId="76EB43C3" w14:textId="08D1CEF6" w:rsidR="0028579C" w:rsidRPr="002B1252" w:rsidRDefault="0028579C" w:rsidP="00536F03">
            <w:pPr>
              <w:pStyle w:val="ac"/>
              <w:numPr>
                <w:ilvl w:val="0"/>
                <w:numId w:val="14"/>
              </w:numPr>
              <w:spacing w:line="400" w:lineRule="exact"/>
              <w:ind w:leftChars="0" w:left="442" w:hanging="442"/>
              <w:rPr>
                <w:rFonts w:ascii="ＭＳ ゴシック" w:eastAsia="ＭＳ ゴシック" w:hAnsi="ＭＳ ゴシック"/>
                <w:szCs w:val="20"/>
              </w:rPr>
            </w:pPr>
            <w:r w:rsidRPr="002B1252">
              <w:rPr>
                <w:rFonts w:ascii="ＭＳ ゴシック" w:eastAsia="ＭＳ ゴシック" w:hAnsi="ＭＳ ゴシック" w:hint="eastAsia"/>
                <w:szCs w:val="20"/>
              </w:rPr>
              <w:t>LED照明</w:t>
            </w:r>
          </w:p>
          <w:p w14:paraId="7A0A16E8" w14:textId="3CF8D990" w:rsidR="009B007A" w:rsidRPr="002B1252"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2B1252">
              <w:rPr>
                <w:rFonts w:ascii="ＭＳ ゴシック" w:eastAsia="ＭＳ ゴシック" w:hAnsi="ＭＳ ゴシック" w:hint="eastAsia"/>
                <w:szCs w:val="20"/>
              </w:rPr>
              <w:t>制御機能付きLED照明器具</w:t>
            </w:r>
          </w:p>
          <w:p w14:paraId="3A938361" w14:textId="3590B7B8" w:rsidR="0028579C" w:rsidRPr="002B1252"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2B1252">
              <w:rPr>
                <w:rFonts w:ascii="ＭＳ ゴシック" w:eastAsia="ＭＳ ゴシック" w:hAnsi="ＭＳ ゴシック" w:hint="eastAsia"/>
                <w:szCs w:val="20"/>
              </w:rPr>
              <w:t>高効率空調</w:t>
            </w:r>
          </w:p>
          <w:p w14:paraId="4823FDAC" w14:textId="6783529E" w:rsidR="0028579C" w:rsidRPr="002B1252"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2B1252">
              <w:rPr>
                <w:rFonts w:ascii="ＭＳ ゴシック" w:eastAsia="ＭＳ ゴシック" w:hAnsi="ＭＳ ゴシック" w:hint="eastAsia"/>
                <w:szCs w:val="20"/>
              </w:rPr>
              <w:t>業務用給湯器</w:t>
            </w:r>
          </w:p>
          <w:p w14:paraId="27C79CBB" w14:textId="68D815EA" w:rsidR="0028579C" w:rsidRPr="002B1252"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2B1252">
              <w:rPr>
                <w:rFonts w:ascii="ＭＳ ゴシック" w:eastAsia="ＭＳ ゴシック" w:hAnsi="ＭＳ ゴシック" w:hint="eastAsia"/>
                <w:szCs w:val="20"/>
              </w:rPr>
              <w:t>産業ヒートポンプ</w:t>
            </w:r>
          </w:p>
          <w:p w14:paraId="2FD48555" w14:textId="3AEE6061" w:rsidR="0028579C" w:rsidRPr="002B1252"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2B1252">
              <w:rPr>
                <w:rFonts w:ascii="ＭＳ ゴシック" w:eastAsia="ＭＳ ゴシック" w:hAnsi="ＭＳ ゴシック" w:hint="eastAsia"/>
                <w:szCs w:val="20"/>
              </w:rPr>
              <w:t>高性能ボイラ</w:t>
            </w:r>
          </w:p>
          <w:p w14:paraId="070BC7BA" w14:textId="4546470E" w:rsidR="0028579C" w:rsidRPr="002B1252"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2B1252">
              <w:rPr>
                <w:rFonts w:ascii="ＭＳ ゴシック" w:eastAsia="ＭＳ ゴシック" w:hAnsi="ＭＳ ゴシック" w:hint="eastAsia"/>
                <w:szCs w:val="20"/>
              </w:rPr>
              <w:t>冷凍冷蔵設備</w:t>
            </w:r>
          </w:p>
          <w:p w14:paraId="69F9E6BC" w14:textId="761A96A9" w:rsidR="0028579C" w:rsidRPr="002B1252"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2B1252">
              <w:rPr>
                <w:rFonts w:ascii="ＭＳ ゴシック" w:eastAsia="ＭＳ ゴシック" w:hAnsi="ＭＳ ゴシック" w:hint="eastAsia"/>
                <w:szCs w:val="20"/>
              </w:rPr>
              <w:t>低炭素工業炉</w:t>
            </w:r>
          </w:p>
          <w:p w14:paraId="3315B508" w14:textId="1EC9BA57" w:rsidR="0028579C" w:rsidRPr="00DE2E53"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高効率コージェネレーション</w:t>
            </w:r>
          </w:p>
          <w:p w14:paraId="62CEBB9C" w14:textId="5EC0AB26" w:rsidR="0028579C" w:rsidRPr="00DE2E53"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変圧器</w:t>
            </w:r>
          </w:p>
          <w:p w14:paraId="3000495B" w14:textId="32C38EAC" w:rsidR="0028579C" w:rsidRPr="00DE2E53"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産業用モータ</w:t>
            </w:r>
          </w:p>
          <w:p w14:paraId="160B014D" w14:textId="77AB230E" w:rsidR="0028579C" w:rsidRPr="00DE2E53" w:rsidRDefault="009B007A" w:rsidP="00536F03">
            <w:pPr>
              <w:pStyle w:val="ac"/>
              <w:numPr>
                <w:ilvl w:val="0"/>
                <w:numId w:val="14"/>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 xml:space="preserve">その他（　　　　　　　　　　　　</w:t>
            </w:r>
            <w:r w:rsidR="00DE2E53">
              <w:rPr>
                <w:rFonts w:ascii="ＭＳ ゴシック" w:eastAsia="ＭＳ ゴシック" w:hAnsi="ＭＳ ゴシック" w:hint="eastAsia"/>
                <w:szCs w:val="20"/>
              </w:rPr>
              <w:t xml:space="preserve">　　　　　　　　　　　　　　　　　　　　　　　</w:t>
            </w:r>
            <w:r w:rsidRPr="00DE2E53">
              <w:rPr>
                <w:rFonts w:ascii="ＭＳ ゴシック" w:eastAsia="ＭＳ ゴシック" w:hAnsi="ＭＳ ゴシック" w:hint="eastAsia"/>
                <w:szCs w:val="20"/>
              </w:rPr>
              <w:t xml:space="preserve">　　　　　　）</w:t>
            </w:r>
          </w:p>
        </w:tc>
      </w:tr>
    </w:tbl>
    <w:p w14:paraId="7863A243" w14:textId="77777777" w:rsidR="0028579C" w:rsidRDefault="0028579C" w:rsidP="00BB5D62">
      <w:pPr>
        <w:rPr>
          <w:rFonts w:ascii="ＭＳ ゴシック" w:eastAsia="ＭＳ ゴシック" w:hAnsi="ＭＳ ゴシック"/>
          <w:szCs w:val="20"/>
        </w:rPr>
      </w:pPr>
    </w:p>
    <w:p w14:paraId="7068435A" w14:textId="1CD2C9C9" w:rsidR="0028579C" w:rsidRDefault="0028579C" w:rsidP="00DE2E53">
      <w:pPr>
        <w:ind w:left="1008" w:hangingChars="480" w:hanging="1008"/>
        <w:rPr>
          <w:rFonts w:ascii="ＭＳ ゴシック" w:eastAsia="ＭＳ ゴシック" w:hAnsi="ＭＳ ゴシック"/>
          <w:szCs w:val="20"/>
        </w:rPr>
      </w:pPr>
      <w:r>
        <w:rPr>
          <w:rFonts w:ascii="ＭＳ ゴシック" w:eastAsia="ＭＳ ゴシック" w:hAnsi="ＭＳ ゴシック" w:hint="eastAsia"/>
          <w:szCs w:val="20"/>
        </w:rPr>
        <w:t>【設問7】「設問5」で「</w:t>
      </w:r>
      <w:r w:rsidR="00FA0C47">
        <w:rPr>
          <w:rFonts w:ascii="ＭＳ ゴシック" w:eastAsia="ＭＳ ゴシック" w:hAnsi="ＭＳ ゴシック" w:hint="eastAsia"/>
          <w:szCs w:val="20"/>
        </w:rPr>
        <w:t xml:space="preserve"> 2)</w:t>
      </w:r>
      <w:r>
        <w:rPr>
          <w:rFonts w:ascii="ＭＳ ゴシック" w:eastAsia="ＭＳ ゴシック" w:hAnsi="ＭＳ ゴシック" w:hint="eastAsia"/>
          <w:szCs w:val="20"/>
        </w:rPr>
        <w:t>運用改善による省エネの推進」を選択した事業所にお尋ねします。省エネ診断等の受診の実施状況について、該当する番号を選択してください。</w:t>
      </w:r>
      <w:r w:rsidR="0076014D">
        <w:rPr>
          <w:rFonts w:ascii="ＭＳ ゴシック" w:eastAsia="ＭＳ ゴシック" w:hAnsi="ＭＳ ゴシック" w:hint="eastAsia"/>
          <w:szCs w:val="20"/>
        </w:rPr>
        <w:t>（1つだけ選択）</w:t>
      </w:r>
    </w:p>
    <w:tbl>
      <w:tblPr>
        <w:tblStyle w:val="a3"/>
        <w:tblW w:w="0" w:type="auto"/>
        <w:tblLook w:val="04A0" w:firstRow="1" w:lastRow="0" w:firstColumn="1" w:lastColumn="0" w:noHBand="0" w:noVBand="1"/>
      </w:tblPr>
      <w:tblGrid>
        <w:gridCol w:w="10456"/>
      </w:tblGrid>
      <w:tr w:rsidR="0028579C" w14:paraId="31533600" w14:textId="77777777" w:rsidTr="00896CC1">
        <w:tc>
          <w:tcPr>
            <w:tcW w:w="10456" w:type="dxa"/>
          </w:tcPr>
          <w:p w14:paraId="6AECD2B2" w14:textId="37E7F81F" w:rsidR="0028579C" w:rsidRPr="00DE2E53" w:rsidRDefault="0028579C" w:rsidP="00536F03">
            <w:pPr>
              <w:pStyle w:val="ac"/>
              <w:numPr>
                <w:ilvl w:val="0"/>
                <w:numId w:val="16"/>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省エネ診断等を受診した</w:t>
            </w:r>
          </w:p>
          <w:p w14:paraId="087CA85A" w14:textId="7055308B" w:rsidR="0028579C" w:rsidRPr="00DE2E53" w:rsidRDefault="0028579C" w:rsidP="00536F03">
            <w:pPr>
              <w:pStyle w:val="ac"/>
              <w:numPr>
                <w:ilvl w:val="0"/>
                <w:numId w:val="16"/>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省エネ診断等は受診していない</w:t>
            </w:r>
          </w:p>
        </w:tc>
      </w:tr>
    </w:tbl>
    <w:p w14:paraId="25163310" w14:textId="19EC3948" w:rsidR="0028579C" w:rsidRPr="0028579C" w:rsidRDefault="0028579C" w:rsidP="00DE2E53">
      <w:pPr>
        <w:ind w:left="1008" w:hangingChars="480" w:hanging="1008"/>
        <w:rPr>
          <w:rFonts w:ascii="ＭＳ ゴシック" w:eastAsia="ＭＳ ゴシック" w:hAnsi="ＭＳ ゴシック"/>
          <w:szCs w:val="20"/>
        </w:rPr>
      </w:pPr>
      <w:r>
        <w:rPr>
          <w:rFonts w:ascii="ＭＳ ゴシック" w:eastAsia="ＭＳ ゴシック" w:hAnsi="ＭＳ ゴシック" w:hint="eastAsia"/>
          <w:szCs w:val="20"/>
        </w:rPr>
        <w:t>【設問8】貴事業所で今後</w:t>
      </w:r>
      <w:r w:rsidR="00DE2E53">
        <w:rPr>
          <w:rFonts w:ascii="ＭＳ ゴシック" w:eastAsia="ＭＳ ゴシック" w:hAnsi="ＭＳ ゴシック" w:hint="eastAsia"/>
          <w:szCs w:val="20"/>
        </w:rPr>
        <w:t>、</w:t>
      </w:r>
      <w:r w:rsidRPr="0080496D">
        <w:rPr>
          <w:rFonts w:ascii="ＭＳ ゴシック" w:eastAsia="ＭＳ ゴシック" w:hAnsi="ＭＳ ゴシック" w:hint="eastAsia"/>
          <w:b/>
          <w:bCs/>
          <w:color w:val="FF0000"/>
          <w:szCs w:val="20"/>
          <w:u w:val="single"/>
        </w:rPr>
        <w:t>実施したい</w:t>
      </w:r>
      <w:r>
        <w:rPr>
          <w:rFonts w:ascii="ＭＳ ゴシック" w:eastAsia="ＭＳ ゴシック" w:hAnsi="ＭＳ ゴシック" w:hint="eastAsia"/>
          <w:szCs w:val="20"/>
        </w:rPr>
        <w:t>と考えている地球温暖化対策について、該当する番号を選択してください。</w:t>
      </w:r>
      <w:r w:rsidR="0076014D">
        <w:rPr>
          <w:rFonts w:ascii="ＭＳ ゴシック" w:eastAsia="ＭＳ ゴシック" w:hAnsi="ＭＳ ゴシック" w:hint="eastAsia"/>
          <w:szCs w:val="20"/>
        </w:rPr>
        <w:t>（複数選択可）</w:t>
      </w:r>
    </w:p>
    <w:tbl>
      <w:tblPr>
        <w:tblStyle w:val="a3"/>
        <w:tblW w:w="0" w:type="auto"/>
        <w:tblLook w:val="04A0" w:firstRow="1" w:lastRow="0" w:firstColumn="1" w:lastColumn="0" w:noHBand="0" w:noVBand="1"/>
      </w:tblPr>
      <w:tblGrid>
        <w:gridCol w:w="10456"/>
      </w:tblGrid>
      <w:tr w:rsidR="0028579C" w14:paraId="219F67BF" w14:textId="77777777" w:rsidTr="00896CC1">
        <w:tc>
          <w:tcPr>
            <w:tcW w:w="10456" w:type="dxa"/>
          </w:tcPr>
          <w:p w14:paraId="1F21D6A9" w14:textId="64B63C5C" w:rsidR="0028579C" w:rsidRPr="00DE2E53" w:rsidRDefault="0028579C"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省エネ型設備への更新・新規導入</w:t>
            </w:r>
            <w:r w:rsidR="0080496D">
              <w:rPr>
                <w:rFonts w:ascii="ＭＳ ゴシック" w:eastAsia="ＭＳ ゴシック" w:hAnsi="ＭＳ ゴシック" w:hint="eastAsia"/>
                <w:szCs w:val="20"/>
              </w:rPr>
              <w:t xml:space="preserve">　　　　→【設問9】へ</w:t>
            </w:r>
          </w:p>
          <w:p w14:paraId="7034D0C8" w14:textId="5C9810B5" w:rsidR="0028579C" w:rsidRPr="00DE2E53" w:rsidRDefault="0028579C"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運用改善による省エネの推進</w:t>
            </w:r>
          </w:p>
          <w:p w14:paraId="454286A2" w14:textId="16F6F5E8" w:rsidR="0076014D" w:rsidRPr="00DE2E53" w:rsidRDefault="0076014D"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エネルギー使用量・温室効果ガス排出量の把握・測定</w:t>
            </w:r>
          </w:p>
          <w:p w14:paraId="1C704889" w14:textId="197A1C7E" w:rsidR="0076014D" w:rsidRPr="00DE2E53" w:rsidRDefault="0076014D"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自家消費型太陽光発電の導入</w:t>
            </w:r>
          </w:p>
          <w:p w14:paraId="5A9C471F" w14:textId="0D7FE168" w:rsidR="0076014D" w:rsidRPr="00DE2E53" w:rsidRDefault="0076014D"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再エネ100％等のCO2フリー電力・CO2フリーガスプランの利用</w:t>
            </w:r>
          </w:p>
          <w:p w14:paraId="07EE92EA" w14:textId="2B8693E2" w:rsidR="0076014D" w:rsidRPr="00DE2E53" w:rsidRDefault="0076014D"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カーボン・オフセット（非化石証書やJ-クレジット制度による温室効果ガス排出削減量の購入・売却等）</w:t>
            </w:r>
          </w:p>
          <w:p w14:paraId="5BB507D7" w14:textId="74A62BC0" w:rsidR="0076014D" w:rsidRPr="00DE2E53" w:rsidRDefault="0076014D"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環境関連の認証制度（中小企業版SBT、RE Action、エコアクション21等）の取得</w:t>
            </w:r>
          </w:p>
          <w:p w14:paraId="04EE6C34" w14:textId="6979E59C" w:rsidR="0076014D" w:rsidRPr="00DE2E53" w:rsidRDefault="0076014D"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環境ブランディング（脱炭素の取組による自社製品やサービスの差別化）</w:t>
            </w:r>
          </w:p>
          <w:p w14:paraId="49B9B3D9" w14:textId="2FB1EE00" w:rsidR="0076014D" w:rsidRPr="00DE2E53" w:rsidRDefault="0076014D"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脱炭素関連ビジネスの展開（脱炭素につながる製品・サービス・技術の開発や販売等）</w:t>
            </w:r>
          </w:p>
          <w:p w14:paraId="353A7C1F" w14:textId="64DF1E60" w:rsidR="0028579C" w:rsidRPr="00DE2E53" w:rsidRDefault="0028579C"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SDGsに関する取組</w:t>
            </w:r>
          </w:p>
          <w:p w14:paraId="762AEF50" w14:textId="73FED81A" w:rsidR="0028579C" w:rsidRPr="00DE2E53" w:rsidRDefault="0028579C"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資源循環（サーキュラーエコノミー）に関する取組</w:t>
            </w:r>
          </w:p>
          <w:p w14:paraId="550CFEDA" w14:textId="7FB90DC2" w:rsidR="0028579C" w:rsidRPr="00DE2E53" w:rsidRDefault="0028579C"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ネイチャーポジティブ</w:t>
            </w:r>
            <w:r w:rsidR="004C1170" w:rsidRPr="00DE2E53">
              <w:rPr>
                <w:rFonts w:ascii="ＭＳ ゴシック" w:eastAsia="ＭＳ ゴシック" w:hAnsi="ＭＳ ゴシック" w:hint="eastAsia"/>
                <w:szCs w:val="20"/>
                <w:vertAlign w:val="superscript"/>
              </w:rPr>
              <w:t>※1</w:t>
            </w:r>
            <w:r w:rsidRPr="00DE2E53">
              <w:rPr>
                <w:rFonts w:ascii="ＭＳ ゴシック" w:eastAsia="ＭＳ ゴシック" w:hAnsi="ＭＳ ゴシック" w:hint="eastAsia"/>
                <w:szCs w:val="20"/>
              </w:rPr>
              <w:t>や</w:t>
            </w:r>
            <w:r w:rsidR="0076014D" w:rsidRPr="00DE2E53">
              <w:rPr>
                <w:rFonts w:ascii="ＭＳ ゴシック" w:eastAsia="ＭＳ ゴシック" w:hAnsi="ＭＳ ゴシック" w:hint="eastAsia"/>
                <w:szCs w:val="20"/>
              </w:rPr>
              <w:t>生物多様</w:t>
            </w:r>
            <w:r w:rsidRPr="00DE2E53">
              <w:rPr>
                <w:rFonts w:ascii="ＭＳ ゴシック" w:eastAsia="ＭＳ ゴシック" w:hAnsi="ＭＳ ゴシック" w:hint="eastAsia"/>
                <w:szCs w:val="20"/>
              </w:rPr>
              <w:t>性を意識した取組</w:t>
            </w:r>
          </w:p>
          <w:p w14:paraId="3F44D5AD" w14:textId="4B9A3BD7" w:rsidR="0028579C" w:rsidRPr="00DE2E53" w:rsidRDefault="0028579C"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GXリーグ</w:t>
            </w:r>
            <w:r w:rsidR="004C1170" w:rsidRPr="00DE2E53">
              <w:rPr>
                <w:rFonts w:ascii="ＭＳ ゴシック" w:eastAsia="ＭＳ ゴシック" w:hAnsi="ＭＳ ゴシック" w:hint="eastAsia"/>
                <w:szCs w:val="20"/>
                <w:vertAlign w:val="superscript"/>
              </w:rPr>
              <w:t>※2</w:t>
            </w:r>
            <w:r w:rsidRPr="00DE2E53">
              <w:rPr>
                <w:rFonts w:ascii="ＭＳ ゴシック" w:eastAsia="ＭＳ ゴシック" w:hAnsi="ＭＳ ゴシック" w:hint="eastAsia"/>
                <w:szCs w:val="20"/>
              </w:rPr>
              <w:t>への参画（排出量取引制度GX-ETS</w:t>
            </w:r>
            <w:r w:rsidR="002E70FC" w:rsidRPr="00DE2E53">
              <w:rPr>
                <w:rFonts w:ascii="ＭＳ ゴシック" w:eastAsia="ＭＳ ゴシック" w:hAnsi="ＭＳ ゴシック" w:hint="eastAsia"/>
                <w:szCs w:val="20"/>
                <w:vertAlign w:val="superscript"/>
              </w:rPr>
              <w:t>※3</w:t>
            </w:r>
            <w:r w:rsidRPr="00DE2E53">
              <w:rPr>
                <w:rFonts w:ascii="ＭＳ ゴシック" w:eastAsia="ＭＳ ゴシック" w:hAnsi="ＭＳ ゴシック" w:hint="eastAsia"/>
                <w:szCs w:val="20"/>
              </w:rPr>
              <w:t>の活用等）</w:t>
            </w:r>
          </w:p>
          <w:p w14:paraId="3A516363" w14:textId="352B9F4F" w:rsidR="0028579C" w:rsidRPr="00DE2E53" w:rsidRDefault="0028579C"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その他</w:t>
            </w:r>
            <w:r w:rsidR="00E94664" w:rsidRPr="00DE2E53">
              <w:rPr>
                <w:rFonts w:ascii="ＭＳ ゴシック" w:eastAsia="ＭＳ ゴシック" w:hAnsi="ＭＳ ゴシック" w:hint="eastAsia"/>
                <w:szCs w:val="20"/>
              </w:rPr>
              <w:t xml:space="preserve">（　　　　　　　</w:t>
            </w:r>
            <w:r w:rsidR="00DE2E53">
              <w:rPr>
                <w:rFonts w:ascii="ＭＳ ゴシック" w:eastAsia="ＭＳ ゴシック" w:hAnsi="ＭＳ ゴシック" w:hint="eastAsia"/>
                <w:szCs w:val="20"/>
              </w:rPr>
              <w:t xml:space="preserve">　　　　　　　　　　　</w:t>
            </w:r>
            <w:r w:rsidR="00E94664" w:rsidRPr="00DE2E53">
              <w:rPr>
                <w:rFonts w:ascii="ＭＳ ゴシック" w:eastAsia="ＭＳ ゴシック" w:hAnsi="ＭＳ ゴシック" w:hint="eastAsia"/>
                <w:szCs w:val="20"/>
              </w:rPr>
              <w:t xml:space="preserve">　　　　　　　　　　　　　　　　　　　　　　　　）</w:t>
            </w:r>
          </w:p>
          <w:p w14:paraId="27CDEA39" w14:textId="3A103786" w:rsidR="0028579C" w:rsidRPr="00DE2E53" w:rsidRDefault="0028579C" w:rsidP="00536F03">
            <w:pPr>
              <w:pStyle w:val="ac"/>
              <w:numPr>
                <w:ilvl w:val="1"/>
                <w:numId w:val="19"/>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実施したい取組はない</w:t>
            </w:r>
          </w:p>
        </w:tc>
      </w:tr>
    </w:tbl>
    <w:p w14:paraId="45F7C28E" w14:textId="3C461032" w:rsidR="0028579C" w:rsidRPr="00DE2E53" w:rsidRDefault="004C1170" w:rsidP="00BB5D62">
      <w:pPr>
        <w:rPr>
          <w:rFonts w:ascii="ＭＳ ゴシック" w:eastAsia="ＭＳ ゴシック" w:hAnsi="ＭＳ ゴシック"/>
          <w:sz w:val="20"/>
          <w:szCs w:val="18"/>
        </w:rPr>
      </w:pPr>
      <w:r w:rsidRPr="00DE2E53">
        <w:rPr>
          <w:rFonts w:ascii="ＭＳ ゴシック" w:eastAsia="ＭＳ ゴシック" w:hAnsi="ＭＳ ゴシック" w:hint="eastAsia"/>
          <w:sz w:val="20"/>
          <w:szCs w:val="18"/>
        </w:rPr>
        <w:t>※1　人間活動による自然や</w:t>
      </w:r>
      <w:r w:rsidRPr="00DE2E53">
        <w:rPr>
          <w:rFonts w:ascii="ＭＳ ゴシック" w:eastAsia="ＭＳ ゴシック" w:hAnsi="ＭＳ ゴシック"/>
          <w:sz w:val="20"/>
          <w:szCs w:val="18"/>
        </w:rPr>
        <w:t>生物多様性の損失を</w:t>
      </w:r>
      <w:r w:rsidRPr="00DE2E53">
        <w:rPr>
          <w:rFonts w:ascii="ＭＳ ゴシック" w:eastAsia="ＭＳ ゴシック" w:hAnsi="ＭＳ ゴシック" w:hint="eastAsia"/>
          <w:sz w:val="20"/>
          <w:szCs w:val="18"/>
        </w:rPr>
        <w:t>食い</w:t>
      </w:r>
      <w:r w:rsidRPr="00DE2E53">
        <w:rPr>
          <w:rFonts w:ascii="ＭＳ ゴシック" w:eastAsia="ＭＳ ゴシック" w:hAnsi="ＭＳ ゴシック"/>
          <w:sz w:val="20"/>
          <w:szCs w:val="18"/>
        </w:rPr>
        <w:t>止め、</w:t>
      </w:r>
      <w:r w:rsidRPr="00DE2E53">
        <w:rPr>
          <w:rFonts w:ascii="ＭＳ ゴシック" w:eastAsia="ＭＳ ゴシック" w:hAnsi="ＭＳ ゴシック" w:hint="eastAsia"/>
          <w:sz w:val="20"/>
          <w:szCs w:val="18"/>
        </w:rPr>
        <w:t>回復軌道に乗せるこ</w:t>
      </w:r>
      <w:r w:rsidRPr="00DE2E53">
        <w:rPr>
          <w:rFonts w:ascii="ＭＳ ゴシック" w:eastAsia="ＭＳ ゴシック" w:hAnsi="ＭＳ ゴシック"/>
          <w:sz w:val="20"/>
          <w:szCs w:val="18"/>
        </w:rPr>
        <w:t>とを指します。</w:t>
      </w:r>
    </w:p>
    <w:p w14:paraId="71D2515D" w14:textId="67CDA45D" w:rsidR="004C1170" w:rsidRPr="00DE2E53" w:rsidRDefault="004C1170" w:rsidP="00D30CE7">
      <w:pPr>
        <w:ind w:left="500" w:hangingChars="250" w:hanging="500"/>
        <w:rPr>
          <w:rFonts w:ascii="ＭＳ ゴシック" w:eastAsia="ＭＳ ゴシック" w:hAnsi="ＭＳ ゴシック"/>
          <w:sz w:val="20"/>
          <w:szCs w:val="18"/>
        </w:rPr>
      </w:pPr>
      <w:r w:rsidRPr="00DE2E53">
        <w:rPr>
          <w:rFonts w:ascii="ＭＳ ゴシック" w:eastAsia="ＭＳ ゴシック" w:hAnsi="ＭＳ ゴシック" w:hint="eastAsia"/>
          <w:sz w:val="20"/>
          <w:szCs w:val="18"/>
        </w:rPr>
        <w:t xml:space="preserve">※2　</w:t>
      </w:r>
      <w:r w:rsidRPr="00DE2E53">
        <w:rPr>
          <w:rFonts w:ascii="ＭＳ ゴシック" w:eastAsia="ＭＳ ゴシック" w:hAnsi="ＭＳ ゴシック"/>
          <w:sz w:val="20"/>
          <w:szCs w:val="18"/>
        </w:rPr>
        <w:t>2050年のカーボンニュートラル実現と社会変革を見据えてGX</w:t>
      </w:r>
      <w:r w:rsidR="00D30CE7" w:rsidRPr="00DE2E53">
        <w:rPr>
          <w:rFonts w:ascii="ＭＳ ゴシック" w:eastAsia="ＭＳ ゴシック" w:hAnsi="ＭＳ ゴシック" w:hint="eastAsia"/>
          <w:sz w:val="20"/>
          <w:szCs w:val="18"/>
        </w:rPr>
        <w:t>（脱炭素と経済成長の同時実現）</w:t>
      </w:r>
      <w:r w:rsidRPr="00DE2E53">
        <w:rPr>
          <w:rFonts w:ascii="ＭＳ ゴシック" w:eastAsia="ＭＳ ゴシック" w:hAnsi="ＭＳ ゴシック"/>
          <w:sz w:val="20"/>
          <w:szCs w:val="18"/>
        </w:rPr>
        <w:t>への挑戦を行い</w:t>
      </w:r>
      <w:r w:rsidRPr="00DE2E53">
        <w:rPr>
          <w:rFonts w:ascii="ＭＳ ゴシック" w:eastAsia="ＭＳ ゴシック" w:hAnsi="ＭＳ ゴシック" w:hint="eastAsia"/>
          <w:sz w:val="20"/>
          <w:szCs w:val="18"/>
        </w:rPr>
        <w:t>、</w:t>
      </w:r>
      <w:r w:rsidRPr="00DE2E53">
        <w:rPr>
          <w:rFonts w:ascii="ＭＳ ゴシック" w:eastAsia="ＭＳ ゴシック" w:hAnsi="ＭＳ ゴシック"/>
          <w:sz w:val="20"/>
          <w:szCs w:val="18"/>
        </w:rPr>
        <w:t>持続的な成長の実現を目指す企業が、同様の取組を行う企業群や官・学と共に協働する場</w:t>
      </w:r>
      <w:r w:rsidRPr="00DE2E53">
        <w:rPr>
          <w:rFonts w:ascii="ＭＳ ゴシック" w:eastAsia="ＭＳ ゴシック" w:hAnsi="ＭＳ ゴシック" w:hint="eastAsia"/>
          <w:sz w:val="20"/>
          <w:szCs w:val="18"/>
        </w:rPr>
        <w:t>のことです。</w:t>
      </w:r>
    </w:p>
    <w:p w14:paraId="3EF720BE" w14:textId="5B4D22A5" w:rsidR="00303BB7" w:rsidRDefault="002E70FC" w:rsidP="00BB5D62">
      <w:pPr>
        <w:rPr>
          <w:rFonts w:ascii="ＭＳ ゴシック" w:eastAsia="ＭＳ ゴシック" w:hAnsi="ＭＳ ゴシック"/>
          <w:sz w:val="20"/>
          <w:szCs w:val="18"/>
        </w:rPr>
      </w:pPr>
      <w:r w:rsidRPr="00DE2E53">
        <w:rPr>
          <w:rFonts w:ascii="ＭＳ ゴシック" w:eastAsia="ＭＳ ゴシック" w:hAnsi="ＭＳ ゴシック" w:hint="eastAsia"/>
          <w:sz w:val="20"/>
          <w:szCs w:val="18"/>
        </w:rPr>
        <w:t xml:space="preserve">※3　</w:t>
      </w:r>
      <w:r w:rsidR="00D30CE7" w:rsidRPr="00DE2E53">
        <w:rPr>
          <w:rFonts w:ascii="ＭＳ ゴシック" w:eastAsia="ＭＳ ゴシック" w:hAnsi="ＭＳ ゴシック" w:hint="eastAsia"/>
          <w:sz w:val="20"/>
          <w:szCs w:val="18"/>
        </w:rPr>
        <w:t>2025年6月に改正されたGX推進法に基づき、制度運用が開始された排出量取引制度です</w:t>
      </w:r>
      <w:r w:rsidR="00303BB7">
        <w:rPr>
          <w:rFonts w:ascii="ＭＳ ゴシック" w:eastAsia="ＭＳ ゴシック" w:hAnsi="ＭＳ ゴシック" w:hint="eastAsia"/>
          <w:sz w:val="20"/>
          <w:szCs w:val="18"/>
        </w:rPr>
        <w:t>。</w:t>
      </w:r>
    </w:p>
    <w:p w14:paraId="0FD34F37" w14:textId="77777777" w:rsidR="00303BB7" w:rsidRDefault="00303BB7" w:rsidP="00BB5D62">
      <w:pPr>
        <w:rPr>
          <w:rFonts w:ascii="ＭＳ ゴシック" w:eastAsia="ＭＳ ゴシック" w:hAnsi="ＭＳ ゴシック"/>
          <w:sz w:val="20"/>
          <w:szCs w:val="18"/>
        </w:rPr>
      </w:pPr>
    </w:p>
    <w:p w14:paraId="3017C670" w14:textId="4099F0EA" w:rsidR="00303BB7" w:rsidRDefault="00303BB7" w:rsidP="00303BB7">
      <w:pPr>
        <w:ind w:left="1008" w:hangingChars="480" w:hanging="1008"/>
        <w:rPr>
          <w:rFonts w:ascii="ＭＳ ゴシック" w:eastAsia="ＭＳ ゴシック" w:hAnsi="ＭＳ ゴシック"/>
          <w:szCs w:val="20"/>
        </w:rPr>
      </w:pPr>
      <w:r w:rsidRPr="00722038">
        <w:rPr>
          <w:rFonts w:ascii="ＭＳ ゴシック" w:eastAsia="ＭＳ ゴシック" w:hAnsi="ＭＳ ゴシック" w:hint="eastAsia"/>
          <w:color w:val="000000" w:themeColor="text1"/>
          <w:szCs w:val="20"/>
        </w:rPr>
        <w:t>【設問9】</w:t>
      </w:r>
      <w:r>
        <w:rPr>
          <w:rFonts w:ascii="ＭＳ ゴシック" w:eastAsia="ＭＳ ゴシック" w:hAnsi="ＭＳ ゴシック" w:hint="eastAsia"/>
          <w:szCs w:val="20"/>
        </w:rPr>
        <w:t>「設問8」で「</w:t>
      </w:r>
      <w:r w:rsidRPr="0080496D">
        <w:rPr>
          <w:rFonts w:ascii="ＭＳ ゴシック" w:eastAsia="ＭＳ ゴシック" w:hAnsi="ＭＳ ゴシック" w:hint="eastAsia"/>
          <w:szCs w:val="20"/>
          <w:u w:val="single"/>
        </w:rPr>
        <w:t xml:space="preserve"> 1)省エネ設備への更新・新規導入</w:t>
      </w:r>
      <w:r>
        <w:rPr>
          <w:rFonts w:ascii="ＭＳ ゴシック" w:eastAsia="ＭＳ ゴシック" w:hAnsi="ＭＳ ゴシック" w:hint="eastAsia"/>
          <w:szCs w:val="20"/>
        </w:rPr>
        <w:t>」を選択した事業所にお尋ねします。今後、更新・新規導入したい省エネ設備について、該当する番号を選択してください。（複数選択可）</w:t>
      </w:r>
    </w:p>
    <w:tbl>
      <w:tblPr>
        <w:tblStyle w:val="a3"/>
        <w:tblW w:w="0" w:type="auto"/>
        <w:tblLook w:val="04A0" w:firstRow="1" w:lastRow="0" w:firstColumn="1" w:lastColumn="0" w:noHBand="0" w:noVBand="1"/>
      </w:tblPr>
      <w:tblGrid>
        <w:gridCol w:w="10456"/>
      </w:tblGrid>
      <w:tr w:rsidR="00303BB7" w14:paraId="1D15B169" w14:textId="77777777" w:rsidTr="00FA710B">
        <w:tc>
          <w:tcPr>
            <w:tcW w:w="10456" w:type="dxa"/>
          </w:tcPr>
          <w:p w14:paraId="1B2491E1" w14:textId="77777777" w:rsidR="00303BB7" w:rsidRPr="00DE2E53" w:rsidRDefault="00303BB7" w:rsidP="00303BB7">
            <w:pPr>
              <w:pStyle w:val="ac"/>
              <w:numPr>
                <w:ilvl w:val="0"/>
                <w:numId w:val="22"/>
              </w:numPr>
              <w:spacing w:line="400" w:lineRule="exact"/>
              <w:ind w:leftChars="0"/>
              <w:rPr>
                <w:rFonts w:ascii="ＭＳ ゴシック" w:eastAsia="ＭＳ ゴシック" w:hAnsi="ＭＳ ゴシック"/>
                <w:szCs w:val="20"/>
              </w:rPr>
            </w:pPr>
            <w:r w:rsidRPr="00DE2E53">
              <w:rPr>
                <w:rFonts w:ascii="ＭＳ ゴシック" w:eastAsia="ＭＳ ゴシック" w:hAnsi="ＭＳ ゴシック" w:hint="eastAsia"/>
                <w:szCs w:val="20"/>
              </w:rPr>
              <w:t>LED照明</w:t>
            </w:r>
          </w:p>
          <w:p w14:paraId="64FD1A63"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制御機能付きLED照明器具</w:t>
            </w:r>
          </w:p>
          <w:p w14:paraId="5CEA23E7"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高効率空調</w:t>
            </w:r>
          </w:p>
          <w:p w14:paraId="1D7029E4"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業務用給湯器</w:t>
            </w:r>
          </w:p>
          <w:p w14:paraId="7303C28D"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産業ヒートポンプ</w:t>
            </w:r>
          </w:p>
          <w:p w14:paraId="724B9A4C"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高性能ボイラ</w:t>
            </w:r>
          </w:p>
          <w:p w14:paraId="596B5835"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冷凍冷蔵設備</w:t>
            </w:r>
          </w:p>
          <w:p w14:paraId="0623DA2D"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低炭素工業炉</w:t>
            </w:r>
          </w:p>
          <w:p w14:paraId="2875998F"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高効率コージェネレーション</w:t>
            </w:r>
          </w:p>
          <w:p w14:paraId="4290D90B"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変圧器</w:t>
            </w:r>
          </w:p>
          <w:p w14:paraId="49E34985"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産業用モータ</w:t>
            </w:r>
          </w:p>
          <w:p w14:paraId="2F885AF2" w14:textId="77777777" w:rsidR="00303BB7" w:rsidRPr="00DE2E53" w:rsidRDefault="00303BB7" w:rsidP="00303BB7">
            <w:pPr>
              <w:pStyle w:val="ac"/>
              <w:numPr>
                <w:ilvl w:val="0"/>
                <w:numId w:val="22"/>
              </w:numPr>
              <w:spacing w:line="400" w:lineRule="exact"/>
              <w:ind w:leftChars="0" w:left="442" w:hanging="442"/>
              <w:rPr>
                <w:rFonts w:ascii="ＭＳ ゴシック" w:eastAsia="ＭＳ ゴシック" w:hAnsi="ＭＳ ゴシック"/>
                <w:szCs w:val="20"/>
              </w:rPr>
            </w:pPr>
            <w:r w:rsidRPr="00DE2E53">
              <w:rPr>
                <w:rFonts w:ascii="ＭＳ ゴシック" w:eastAsia="ＭＳ ゴシック" w:hAnsi="ＭＳ ゴシック" w:hint="eastAsia"/>
                <w:szCs w:val="20"/>
              </w:rPr>
              <w:t xml:space="preserve">その他（　　　　　　　　　　　　</w:t>
            </w:r>
            <w:r>
              <w:rPr>
                <w:rFonts w:ascii="ＭＳ ゴシック" w:eastAsia="ＭＳ ゴシック" w:hAnsi="ＭＳ ゴシック" w:hint="eastAsia"/>
                <w:szCs w:val="20"/>
              </w:rPr>
              <w:t xml:space="preserve">　　　　　　　　　　　　　　　　　　　　　　　</w:t>
            </w:r>
            <w:r w:rsidRPr="00DE2E53">
              <w:rPr>
                <w:rFonts w:ascii="ＭＳ ゴシック" w:eastAsia="ＭＳ ゴシック" w:hAnsi="ＭＳ ゴシック" w:hint="eastAsia"/>
                <w:szCs w:val="20"/>
              </w:rPr>
              <w:t xml:space="preserve">　　　　　　）</w:t>
            </w:r>
          </w:p>
        </w:tc>
      </w:tr>
    </w:tbl>
    <w:p w14:paraId="38AFD0D9" w14:textId="77777777" w:rsidR="0000336C" w:rsidRDefault="0000336C">
      <w:pPr>
        <w:widowControl/>
        <w:jc w:val="left"/>
        <w:rPr>
          <w:rFonts w:ascii="ＭＳ ゴシック" w:eastAsia="ＭＳ ゴシック" w:hAnsi="ＭＳ ゴシック"/>
          <w:szCs w:val="20"/>
        </w:rPr>
      </w:pPr>
      <w:r>
        <w:rPr>
          <w:rFonts w:ascii="ＭＳ ゴシック" w:eastAsia="ＭＳ ゴシック" w:hAnsi="ＭＳ ゴシック"/>
          <w:szCs w:val="20"/>
        </w:rPr>
        <w:br w:type="page"/>
      </w:r>
    </w:p>
    <w:p w14:paraId="01366350" w14:textId="0385CBD9" w:rsidR="0028579C" w:rsidRDefault="0028579C" w:rsidP="00DE2E53">
      <w:pPr>
        <w:ind w:left="1008" w:hangingChars="480" w:hanging="1008"/>
        <w:rPr>
          <w:rFonts w:ascii="ＭＳ ゴシック" w:eastAsia="ＭＳ ゴシック" w:hAnsi="ＭＳ ゴシック"/>
          <w:szCs w:val="20"/>
        </w:rPr>
      </w:pPr>
      <w:r>
        <w:rPr>
          <w:rFonts w:ascii="ＭＳ ゴシック" w:eastAsia="ＭＳ ゴシック" w:hAnsi="ＭＳ ゴシック" w:hint="eastAsia"/>
          <w:szCs w:val="20"/>
        </w:rPr>
        <w:t>【設問</w:t>
      </w:r>
      <w:r w:rsidR="00303BB7">
        <w:rPr>
          <w:rFonts w:ascii="ＭＳ ゴシック" w:eastAsia="ＭＳ ゴシック" w:hAnsi="ＭＳ ゴシック" w:hint="eastAsia"/>
          <w:szCs w:val="20"/>
        </w:rPr>
        <w:t>10</w:t>
      </w:r>
      <w:r>
        <w:rPr>
          <w:rFonts w:ascii="ＭＳ ゴシック" w:eastAsia="ＭＳ ゴシック" w:hAnsi="ＭＳ ゴシック" w:hint="eastAsia"/>
          <w:szCs w:val="20"/>
        </w:rPr>
        <w:t>】貴事業所における自動車の使用や導入について、項目ごとに該当する番号を選択してください。業務上必要のない項目、または実施できない項目は「該当しない」を選択してください。</w:t>
      </w:r>
      <w:r w:rsidR="0076014D">
        <w:rPr>
          <w:rFonts w:ascii="ＭＳ ゴシック" w:eastAsia="ＭＳ ゴシック" w:hAnsi="ＭＳ ゴシック" w:hint="eastAsia"/>
          <w:szCs w:val="20"/>
        </w:rPr>
        <w:t>（項目ごとに1つだけ選択）</w:t>
      </w:r>
    </w:p>
    <w:tbl>
      <w:tblPr>
        <w:tblStyle w:val="a3"/>
        <w:tblW w:w="0" w:type="auto"/>
        <w:tblLook w:val="04A0" w:firstRow="1" w:lastRow="0" w:firstColumn="1" w:lastColumn="0" w:noHBand="0" w:noVBand="1"/>
      </w:tblPr>
      <w:tblGrid>
        <w:gridCol w:w="1271"/>
        <w:gridCol w:w="2835"/>
        <w:gridCol w:w="1270"/>
        <w:gridCol w:w="1270"/>
        <w:gridCol w:w="1270"/>
        <w:gridCol w:w="1270"/>
        <w:gridCol w:w="1270"/>
      </w:tblGrid>
      <w:tr w:rsidR="0000336C" w14:paraId="4D7A1C3B" w14:textId="77777777" w:rsidTr="00DE2E53">
        <w:tc>
          <w:tcPr>
            <w:tcW w:w="4106" w:type="dxa"/>
            <w:gridSpan w:val="2"/>
            <w:vMerge w:val="restart"/>
            <w:shd w:val="clear" w:color="auto" w:fill="E7E6E6" w:themeFill="background2"/>
            <w:vAlign w:val="center"/>
          </w:tcPr>
          <w:p w14:paraId="2AC2E325" w14:textId="2482D0F5"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自動車の使用や導入について</w:t>
            </w:r>
          </w:p>
        </w:tc>
        <w:tc>
          <w:tcPr>
            <w:tcW w:w="6350" w:type="dxa"/>
            <w:gridSpan w:val="5"/>
            <w:shd w:val="clear" w:color="auto" w:fill="E7E6E6" w:themeFill="background2"/>
            <w:vAlign w:val="center"/>
          </w:tcPr>
          <w:p w14:paraId="61D1ECE6" w14:textId="12723A40"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回答</w:t>
            </w:r>
          </w:p>
        </w:tc>
      </w:tr>
      <w:tr w:rsidR="0000336C" w14:paraId="5E1404C8" w14:textId="77777777" w:rsidTr="00DE2E53">
        <w:tc>
          <w:tcPr>
            <w:tcW w:w="4106" w:type="dxa"/>
            <w:gridSpan w:val="2"/>
            <w:vMerge/>
            <w:shd w:val="clear" w:color="auto" w:fill="E7E6E6" w:themeFill="background2"/>
          </w:tcPr>
          <w:p w14:paraId="085D8888" w14:textId="77777777" w:rsidR="0000336C" w:rsidRPr="0076014D" w:rsidRDefault="0000336C" w:rsidP="00BB5D62">
            <w:pPr>
              <w:rPr>
                <w:rFonts w:ascii="ＭＳ ゴシック" w:eastAsia="ＭＳ ゴシック" w:hAnsi="ＭＳ ゴシック"/>
                <w:szCs w:val="20"/>
              </w:rPr>
            </w:pPr>
          </w:p>
        </w:tc>
        <w:tc>
          <w:tcPr>
            <w:tcW w:w="1270" w:type="dxa"/>
            <w:shd w:val="clear" w:color="auto" w:fill="E7E6E6" w:themeFill="background2"/>
            <w:vAlign w:val="center"/>
          </w:tcPr>
          <w:p w14:paraId="5A480ED1" w14:textId="77777777" w:rsidR="00DE2E53" w:rsidRDefault="0000336C" w:rsidP="00DE2E53">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実施して</w:t>
            </w:r>
          </w:p>
          <w:p w14:paraId="074B6EB9" w14:textId="2B96FBD6" w:rsidR="0000336C" w:rsidRPr="0076014D" w:rsidRDefault="0000336C" w:rsidP="00DE2E53">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いる</w:t>
            </w:r>
          </w:p>
        </w:tc>
        <w:tc>
          <w:tcPr>
            <w:tcW w:w="1270" w:type="dxa"/>
            <w:shd w:val="clear" w:color="auto" w:fill="E7E6E6" w:themeFill="background2"/>
            <w:vAlign w:val="center"/>
          </w:tcPr>
          <w:p w14:paraId="2225D88C" w14:textId="77777777" w:rsidR="00DE2E53" w:rsidRDefault="0000336C" w:rsidP="00DE2E53">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実施予定</w:t>
            </w:r>
          </w:p>
          <w:p w14:paraId="73E37437" w14:textId="6530F4A2" w:rsidR="0000336C" w:rsidRPr="0076014D" w:rsidRDefault="00DE2E53" w:rsidP="00DE2E53">
            <w:pPr>
              <w:jc w:val="center"/>
              <w:rPr>
                <w:rFonts w:ascii="ＭＳ ゴシック" w:eastAsia="ＭＳ ゴシック" w:hAnsi="ＭＳ ゴシック"/>
                <w:szCs w:val="20"/>
              </w:rPr>
            </w:pPr>
            <w:r>
              <w:rPr>
                <w:rFonts w:ascii="ＭＳ ゴシック" w:eastAsia="ＭＳ ゴシック" w:hAnsi="ＭＳ ゴシック" w:hint="eastAsia"/>
                <w:szCs w:val="20"/>
              </w:rPr>
              <w:t>(</w:t>
            </w:r>
            <w:r w:rsidR="0000336C" w:rsidRPr="0076014D">
              <w:rPr>
                <w:rFonts w:ascii="ＭＳ ゴシック" w:eastAsia="ＭＳ ゴシック" w:hAnsi="ＭＳ ゴシック" w:hint="eastAsia"/>
                <w:szCs w:val="20"/>
              </w:rPr>
              <w:t>3年以内</w:t>
            </w:r>
            <w:r>
              <w:rPr>
                <w:rFonts w:ascii="ＭＳ ゴシック" w:eastAsia="ＭＳ ゴシック" w:hAnsi="ＭＳ ゴシック" w:hint="eastAsia"/>
                <w:szCs w:val="20"/>
              </w:rPr>
              <w:t>)</w:t>
            </w:r>
          </w:p>
        </w:tc>
        <w:tc>
          <w:tcPr>
            <w:tcW w:w="1270" w:type="dxa"/>
            <w:shd w:val="clear" w:color="auto" w:fill="E7E6E6" w:themeFill="background2"/>
            <w:vAlign w:val="center"/>
          </w:tcPr>
          <w:p w14:paraId="77EE46FB" w14:textId="166C0AFD" w:rsidR="0000336C" w:rsidRPr="0076014D" w:rsidRDefault="0000336C" w:rsidP="00DE2E53">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実施検討中</w:t>
            </w:r>
            <w:r w:rsidR="00DE2E53">
              <w:rPr>
                <w:rFonts w:ascii="ＭＳ ゴシック" w:eastAsia="ＭＳ ゴシック" w:hAnsi="ＭＳ ゴシック" w:hint="eastAsia"/>
                <w:szCs w:val="20"/>
              </w:rPr>
              <w:t>(</w:t>
            </w:r>
            <w:r w:rsidRPr="0076014D">
              <w:rPr>
                <w:rFonts w:ascii="ＭＳ ゴシック" w:eastAsia="ＭＳ ゴシック" w:hAnsi="ＭＳ ゴシック" w:hint="eastAsia"/>
                <w:szCs w:val="20"/>
              </w:rPr>
              <w:t>時期未定</w:t>
            </w:r>
            <w:r w:rsidR="00DE2E53">
              <w:rPr>
                <w:rFonts w:ascii="ＭＳ ゴシック" w:eastAsia="ＭＳ ゴシック" w:hAnsi="ＭＳ ゴシック" w:hint="eastAsia"/>
                <w:szCs w:val="20"/>
              </w:rPr>
              <w:t>)</w:t>
            </w:r>
          </w:p>
        </w:tc>
        <w:tc>
          <w:tcPr>
            <w:tcW w:w="1270" w:type="dxa"/>
            <w:shd w:val="clear" w:color="auto" w:fill="E7E6E6" w:themeFill="background2"/>
            <w:vAlign w:val="center"/>
          </w:tcPr>
          <w:p w14:paraId="09CD7F3D" w14:textId="77777777" w:rsidR="00DE2E53" w:rsidRDefault="0000336C" w:rsidP="00DE2E53">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実施する</w:t>
            </w:r>
          </w:p>
          <w:p w14:paraId="0B2605B2" w14:textId="723C2E6A" w:rsidR="0000336C" w:rsidRPr="0076014D" w:rsidRDefault="0000336C" w:rsidP="00DE2E53">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予定なし</w:t>
            </w:r>
          </w:p>
        </w:tc>
        <w:tc>
          <w:tcPr>
            <w:tcW w:w="1270" w:type="dxa"/>
            <w:shd w:val="clear" w:color="auto" w:fill="E7E6E6" w:themeFill="background2"/>
            <w:vAlign w:val="center"/>
          </w:tcPr>
          <w:p w14:paraId="4CB5308A" w14:textId="4E73B02A" w:rsidR="0000336C" w:rsidRPr="0076014D" w:rsidRDefault="0000336C" w:rsidP="00DE2E53">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該当しない</w:t>
            </w:r>
            <w:r w:rsidR="00DE2E53">
              <w:rPr>
                <w:rFonts w:ascii="ＭＳ ゴシック" w:eastAsia="ＭＳ ゴシック" w:hAnsi="ＭＳ ゴシック" w:hint="eastAsia"/>
                <w:szCs w:val="20"/>
              </w:rPr>
              <w:t>(</w:t>
            </w:r>
            <w:r w:rsidR="007D7F05">
              <w:rPr>
                <w:rFonts w:ascii="ＭＳ ゴシック" w:eastAsia="ＭＳ ゴシック" w:hAnsi="ＭＳ ゴシック" w:hint="eastAsia"/>
                <w:szCs w:val="20"/>
              </w:rPr>
              <w:t>自動車利用がない</w:t>
            </w:r>
            <w:r w:rsidR="00DE2E53">
              <w:rPr>
                <w:rFonts w:ascii="ＭＳ ゴシック" w:eastAsia="ＭＳ ゴシック" w:hAnsi="ＭＳ ゴシック" w:hint="eastAsia"/>
                <w:szCs w:val="20"/>
              </w:rPr>
              <w:t>)</w:t>
            </w:r>
          </w:p>
        </w:tc>
      </w:tr>
      <w:tr w:rsidR="0000336C" w14:paraId="1B1326D2" w14:textId="77777777" w:rsidTr="0000336C">
        <w:trPr>
          <w:trHeight w:val="1080"/>
        </w:trPr>
        <w:tc>
          <w:tcPr>
            <w:tcW w:w="1271" w:type="dxa"/>
            <w:vMerge w:val="restart"/>
            <w:vAlign w:val="center"/>
          </w:tcPr>
          <w:p w14:paraId="41086704" w14:textId="0B0CCB15" w:rsidR="0000336C" w:rsidRPr="0076014D" w:rsidRDefault="0000336C"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自動車利用</w:t>
            </w:r>
          </w:p>
        </w:tc>
        <w:tc>
          <w:tcPr>
            <w:tcW w:w="2835" w:type="dxa"/>
            <w:vAlign w:val="center"/>
          </w:tcPr>
          <w:p w14:paraId="7A64CFAE" w14:textId="7C2D5DDE"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①</w:t>
            </w:r>
            <w:r w:rsidR="0076014D" w:rsidRPr="0076014D">
              <w:rPr>
                <w:rFonts w:ascii="ＭＳ ゴシック" w:eastAsia="ＭＳ ゴシック" w:hAnsi="ＭＳ ゴシック" w:hint="eastAsia"/>
              </w:rPr>
              <w:t>自動車の</w:t>
            </w:r>
            <w:r w:rsidR="0000336C" w:rsidRPr="0076014D">
              <w:rPr>
                <w:rFonts w:ascii="ＭＳ ゴシック" w:eastAsia="ＭＳ ゴシック" w:hAnsi="ＭＳ ゴシック" w:hint="eastAsia"/>
              </w:rPr>
              <w:t>利用削減（公共交通機関の積極利用）</w:t>
            </w:r>
          </w:p>
        </w:tc>
        <w:tc>
          <w:tcPr>
            <w:tcW w:w="1270" w:type="dxa"/>
            <w:vAlign w:val="center"/>
          </w:tcPr>
          <w:p w14:paraId="08802E24" w14:textId="0B2E6AE4"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3876CC28" w14:textId="0EC7572A"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4082F366" w14:textId="1067B1CA"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7AC053DD" w14:textId="751C4974"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3F5E2DE3" w14:textId="593AD463"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r w:rsidR="0000336C" w14:paraId="6812E0F4" w14:textId="77777777" w:rsidTr="0000336C">
        <w:trPr>
          <w:trHeight w:val="1080"/>
        </w:trPr>
        <w:tc>
          <w:tcPr>
            <w:tcW w:w="1271" w:type="dxa"/>
            <w:vMerge/>
            <w:vAlign w:val="center"/>
          </w:tcPr>
          <w:p w14:paraId="48C51976" w14:textId="77777777" w:rsidR="0000336C" w:rsidRPr="0076014D" w:rsidRDefault="0000336C" w:rsidP="00910421">
            <w:pPr>
              <w:jc w:val="center"/>
              <w:rPr>
                <w:rFonts w:ascii="ＭＳ ゴシック" w:eastAsia="ＭＳ ゴシック" w:hAnsi="ＭＳ ゴシック"/>
                <w:szCs w:val="20"/>
              </w:rPr>
            </w:pPr>
          </w:p>
        </w:tc>
        <w:tc>
          <w:tcPr>
            <w:tcW w:w="2835" w:type="dxa"/>
            <w:vAlign w:val="center"/>
          </w:tcPr>
          <w:p w14:paraId="4C6E8F2B" w14:textId="1F5E716D"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②</w:t>
            </w:r>
            <w:r w:rsidR="0000336C" w:rsidRPr="0076014D">
              <w:rPr>
                <w:rFonts w:ascii="ＭＳ ゴシック" w:eastAsia="ＭＳ ゴシック" w:hAnsi="ＭＳ ゴシック" w:hint="eastAsia"/>
              </w:rPr>
              <w:t>運転の仕方や維持管理での工夫（点検、エコドライブ、混雑回避等）</w:t>
            </w:r>
          </w:p>
        </w:tc>
        <w:tc>
          <w:tcPr>
            <w:tcW w:w="1270" w:type="dxa"/>
            <w:vAlign w:val="center"/>
          </w:tcPr>
          <w:p w14:paraId="48775384" w14:textId="34042301"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24CBC233" w14:textId="1DBFA333"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37E5F0CD" w14:textId="5BE49A17"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0B53ACE3" w14:textId="6BF857E4"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241C2DB9" w14:textId="3150C97A"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r w:rsidR="0000336C" w14:paraId="47927DE4" w14:textId="77777777" w:rsidTr="0000336C">
        <w:trPr>
          <w:trHeight w:val="1080"/>
        </w:trPr>
        <w:tc>
          <w:tcPr>
            <w:tcW w:w="1271" w:type="dxa"/>
            <w:vMerge w:val="restart"/>
            <w:vAlign w:val="center"/>
          </w:tcPr>
          <w:p w14:paraId="374CED2C" w14:textId="1FEDFA93" w:rsidR="0000336C" w:rsidRPr="0076014D" w:rsidRDefault="0000336C"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トラック等による輸送の合理化</w:t>
            </w:r>
          </w:p>
        </w:tc>
        <w:tc>
          <w:tcPr>
            <w:tcW w:w="2835" w:type="dxa"/>
            <w:vAlign w:val="center"/>
          </w:tcPr>
          <w:p w14:paraId="1D33867B" w14:textId="4C673B51"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③</w:t>
            </w:r>
            <w:r w:rsidR="0000336C" w:rsidRPr="0076014D">
              <w:rPr>
                <w:rFonts w:ascii="ＭＳ ゴシック" w:eastAsia="ＭＳ ゴシック" w:hAnsi="ＭＳ ゴシック" w:hint="eastAsia"/>
              </w:rPr>
              <w:t>効率化の実施（共同輸配送、帰り荷の確保等）</w:t>
            </w:r>
          </w:p>
        </w:tc>
        <w:tc>
          <w:tcPr>
            <w:tcW w:w="1270" w:type="dxa"/>
            <w:vAlign w:val="center"/>
          </w:tcPr>
          <w:p w14:paraId="5CBAD9D3" w14:textId="4ED95F80"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074355E3" w14:textId="04318CB1"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3D429DF6" w14:textId="7BEF17F2"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3FB2BE8F" w14:textId="1E76A137"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474545C5" w14:textId="48139006"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r w:rsidR="0000336C" w14:paraId="50C119B7" w14:textId="77777777" w:rsidTr="0000336C">
        <w:trPr>
          <w:trHeight w:val="1080"/>
        </w:trPr>
        <w:tc>
          <w:tcPr>
            <w:tcW w:w="1271" w:type="dxa"/>
            <w:vMerge/>
            <w:vAlign w:val="center"/>
          </w:tcPr>
          <w:p w14:paraId="59F4802C" w14:textId="77777777" w:rsidR="0000336C" w:rsidRPr="0076014D" w:rsidRDefault="0000336C" w:rsidP="00910421">
            <w:pPr>
              <w:jc w:val="center"/>
              <w:rPr>
                <w:rFonts w:ascii="ＭＳ ゴシック" w:eastAsia="ＭＳ ゴシック" w:hAnsi="ＭＳ ゴシック"/>
                <w:szCs w:val="20"/>
              </w:rPr>
            </w:pPr>
          </w:p>
        </w:tc>
        <w:tc>
          <w:tcPr>
            <w:tcW w:w="2835" w:type="dxa"/>
            <w:vAlign w:val="center"/>
          </w:tcPr>
          <w:p w14:paraId="13E60ADA" w14:textId="0EE3C8AD"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④</w:t>
            </w:r>
            <w:r w:rsidR="0076014D">
              <w:rPr>
                <w:rFonts w:ascii="ＭＳ ゴシック" w:eastAsia="ＭＳ ゴシック" w:hAnsi="ＭＳ ゴシック" w:hint="eastAsia"/>
              </w:rPr>
              <w:t>大型車両</w:t>
            </w:r>
            <w:r w:rsidR="0000336C" w:rsidRPr="0076014D">
              <w:rPr>
                <w:rFonts w:ascii="ＭＳ ゴシック" w:eastAsia="ＭＳ ゴシック" w:hAnsi="ＭＳ ゴシック" w:hint="eastAsia"/>
              </w:rPr>
              <w:t>導入による輸送効率の改善（</w:t>
            </w:r>
            <w:r w:rsidR="0000336C" w:rsidRPr="0076014D">
              <w:rPr>
                <w:rFonts w:ascii="ＭＳ ゴシック" w:eastAsia="ＭＳ ゴシック" w:hAnsi="ＭＳ ゴシック"/>
              </w:rPr>
              <w:t>25トン</w:t>
            </w:r>
            <w:r w:rsidR="00477024">
              <w:rPr>
                <w:rFonts w:ascii="ＭＳ ゴシック" w:eastAsia="ＭＳ ゴシック" w:hAnsi="ＭＳ ゴシック" w:hint="eastAsia"/>
              </w:rPr>
              <w:t>車や</w:t>
            </w:r>
            <w:r w:rsidR="0000336C" w:rsidRPr="0076014D">
              <w:rPr>
                <w:rFonts w:ascii="ＭＳ ゴシック" w:eastAsia="ＭＳ ゴシック" w:hAnsi="ＭＳ ゴシック" w:hint="eastAsia"/>
              </w:rPr>
              <w:t>トレーラーの導入）</w:t>
            </w:r>
          </w:p>
        </w:tc>
        <w:tc>
          <w:tcPr>
            <w:tcW w:w="1270" w:type="dxa"/>
            <w:vAlign w:val="center"/>
          </w:tcPr>
          <w:p w14:paraId="7B3B1220" w14:textId="521E73D4"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24335A06" w14:textId="754E7EA7"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61117085" w14:textId="5F5DC96C"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75167E12" w14:textId="2C051EB6"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7AEF7DFC" w14:textId="5B77E3DD"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r w:rsidR="0000336C" w14:paraId="15A242D2" w14:textId="77777777" w:rsidTr="0000336C">
        <w:trPr>
          <w:trHeight w:val="1080"/>
        </w:trPr>
        <w:tc>
          <w:tcPr>
            <w:tcW w:w="1271" w:type="dxa"/>
            <w:vMerge/>
            <w:vAlign w:val="center"/>
          </w:tcPr>
          <w:p w14:paraId="33C19CD5" w14:textId="77777777" w:rsidR="0000336C" w:rsidRPr="0076014D" w:rsidRDefault="0000336C" w:rsidP="00910421">
            <w:pPr>
              <w:jc w:val="center"/>
              <w:rPr>
                <w:rFonts w:ascii="ＭＳ ゴシック" w:eastAsia="ＭＳ ゴシック" w:hAnsi="ＭＳ ゴシック"/>
                <w:szCs w:val="20"/>
              </w:rPr>
            </w:pPr>
          </w:p>
        </w:tc>
        <w:tc>
          <w:tcPr>
            <w:tcW w:w="2835" w:type="dxa"/>
            <w:vAlign w:val="center"/>
          </w:tcPr>
          <w:p w14:paraId="25AA538D" w14:textId="0CA651C9"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⑤</w:t>
            </w:r>
            <w:r w:rsidR="0076014D">
              <w:rPr>
                <w:rFonts w:ascii="ＭＳ ゴシック" w:eastAsia="ＭＳ ゴシック" w:hAnsi="ＭＳ ゴシック" w:hint="eastAsia"/>
              </w:rPr>
              <w:t>車両</w:t>
            </w:r>
            <w:r w:rsidR="0000336C" w:rsidRPr="0076014D">
              <w:rPr>
                <w:rFonts w:ascii="ＭＳ ゴシック" w:eastAsia="ＭＳ ゴシック" w:hAnsi="ＭＳ ゴシック" w:hint="eastAsia"/>
              </w:rPr>
              <w:t>の買換えによる燃費の向上</w:t>
            </w:r>
          </w:p>
        </w:tc>
        <w:tc>
          <w:tcPr>
            <w:tcW w:w="1270" w:type="dxa"/>
            <w:vAlign w:val="center"/>
          </w:tcPr>
          <w:p w14:paraId="125401BC" w14:textId="10B76BF1"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3BD3394A" w14:textId="67B4B139"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31499F9E" w14:textId="19FFCC26"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707D3661" w14:textId="05478BA0"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0E9C1A1B" w14:textId="24C426FC"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r w:rsidR="0000336C" w14:paraId="46AF2475" w14:textId="77777777" w:rsidTr="0000336C">
        <w:trPr>
          <w:trHeight w:val="1080"/>
        </w:trPr>
        <w:tc>
          <w:tcPr>
            <w:tcW w:w="1271" w:type="dxa"/>
            <w:vMerge w:val="restart"/>
            <w:vAlign w:val="center"/>
          </w:tcPr>
          <w:p w14:paraId="70C06621" w14:textId="77777777" w:rsidR="00910421" w:rsidRDefault="0076014D"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次世代</w:t>
            </w:r>
          </w:p>
          <w:p w14:paraId="44ACE31A" w14:textId="77777777" w:rsidR="00910421" w:rsidRDefault="0076014D"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自動車</w:t>
            </w:r>
            <w:r w:rsidR="0000336C" w:rsidRPr="0076014D">
              <w:rPr>
                <w:rFonts w:ascii="ＭＳ ゴシック" w:eastAsia="ＭＳ ゴシック" w:hAnsi="ＭＳ ゴシック" w:hint="eastAsia"/>
                <w:szCs w:val="20"/>
              </w:rPr>
              <w:t>の</w:t>
            </w:r>
          </w:p>
          <w:p w14:paraId="075581B9" w14:textId="201AF16F" w:rsidR="0000336C" w:rsidRPr="0076014D" w:rsidRDefault="0000336C"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導入</w:t>
            </w:r>
          </w:p>
        </w:tc>
        <w:tc>
          <w:tcPr>
            <w:tcW w:w="2835" w:type="dxa"/>
            <w:vAlign w:val="center"/>
          </w:tcPr>
          <w:p w14:paraId="765E5A8A" w14:textId="50FEFD5A"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⑥</w:t>
            </w:r>
            <w:r w:rsidR="0000336C" w:rsidRPr="0076014D">
              <w:rPr>
                <w:rFonts w:ascii="ＭＳ ゴシック" w:eastAsia="ＭＳ ゴシック" w:hAnsi="ＭＳ ゴシック"/>
              </w:rPr>
              <w:t>ハイブリッド</w:t>
            </w:r>
            <w:r w:rsidR="0076014D">
              <w:rPr>
                <w:rFonts w:ascii="ＭＳ ゴシック" w:eastAsia="ＭＳ ゴシック" w:hAnsi="ＭＳ ゴシック" w:hint="eastAsia"/>
              </w:rPr>
              <w:t>自動車（</w:t>
            </w:r>
            <w:r w:rsidR="0000336C" w:rsidRPr="0076014D">
              <w:rPr>
                <w:rFonts w:ascii="ＭＳ ゴシック" w:eastAsia="ＭＳ ゴシック" w:hAnsi="ＭＳ ゴシック"/>
              </w:rPr>
              <w:t>HV）の導入</w:t>
            </w:r>
          </w:p>
        </w:tc>
        <w:tc>
          <w:tcPr>
            <w:tcW w:w="1270" w:type="dxa"/>
            <w:vAlign w:val="center"/>
          </w:tcPr>
          <w:p w14:paraId="1CC45326" w14:textId="77CD1672"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32B6ABC0" w14:textId="11E31C50"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24E7C183" w14:textId="50C1D725"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69F7937B" w14:textId="3767751E"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59E1CE2B" w14:textId="1704CF1A"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r w:rsidR="0000336C" w14:paraId="0F8C9DFA" w14:textId="77777777" w:rsidTr="0000336C">
        <w:trPr>
          <w:trHeight w:val="1080"/>
        </w:trPr>
        <w:tc>
          <w:tcPr>
            <w:tcW w:w="1271" w:type="dxa"/>
            <w:vMerge/>
          </w:tcPr>
          <w:p w14:paraId="37EABC8F" w14:textId="77777777" w:rsidR="0000336C" w:rsidRPr="0076014D" w:rsidRDefault="0000336C" w:rsidP="0000336C">
            <w:pPr>
              <w:rPr>
                <w:rFonts w:ascii="ＭＳ ゴシック" w:eastAsia="ＭＳ ゴシック" w:hAnsi="ＭＳ ゴシック"/>
                <w:szCs w:val="20"/>
              </w:rPr>
            </w:pPr>
          </w:p>
        </w:tc>
        <w:tc>
          <w:tcPr>
            <w:tcW w:w="2835" w:type="dxa"/>
            <w:vAlign w:val="center"/>
          </w:tcPr>
          <w:p w14:paraId="4350974F" w14:textId="310D7E2C"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⑦</w:t>
            </w:r>
            <w:r w:rsidR="0000336C" w:rsidRPr="0076014D">
              <w:rPr>
                <w:rFonts w:ascii="ＭＳ ゴシック" w:eastAsia="ＭＳ ゴシック" w:hAnsi="ＭＳ ゴシック"/>
              </w:rPr>
              <w:t>電気</w:t>
            </w:r>
            <w:r w:rsidR="0076014D">
              <w:rPr>
                <w:rFonts w:ascii="ＭＳ ゴシック" w:eastAsia="ＭＳ ゴシック" w:hAnsi="ＭＳ ゴシック" w:hint="eastAsia"/>
              </w:rPr>
              <w:t>自動車（</w:t>
            </w:r>
            <w:r w:rsidR="0000336C" w:rsidRPr="0076014D">
              <w:rPr>
                <w:rFonts w:ascii="ＭＳ ゴシック" w:eastAsia="ＭＳ ゴシック" w:hAnsi="ＭＳ ゴシック"/>
              </w:rPr>
              <w:t>EV）の導入</w:t>
            </w:r>
          </w:p>
        </w:tc>
        <w:tc>
          <w:tcPr>
            <w:tcW w:w="1270" w:type="dxa"/>
            <w:vAlign w:val="center"/>
          </w:tcPr>
          <w:p w14:paraId="05C997FB" w14:textId="392AC746"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21D82957" w14:textId="392BA86A"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7CB6A812" w14:textId="5AE8B822"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065AC6F5" w14:textId="2CECD116"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638F67C3" w14:textId="141DFF94"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r w:rsidR="0000336C" w14:paraId="2CA9F1CE" w14:textId="77777777" w:rsidTr="0000336C">
        <w:trPr>
          <w:trHeight w:val="1080"/>
        </w:trPr>
        <w:tc>
          <w:tcPr>
            <w:tcW w:w="1271" w:type="dxa"/>
            <w:vMerge/>
          </w:tcPr>
          <w:p w14:paraId="67B9493F" w14:textId="77777777" w:rsidR="0000336C" w:rsidRPr="0076014D" w:rsidRDefault="0000336C" w:rsidP="0000336C">
            <w:pPr>
              <w:rPr>
                <w:rFonts w:ascii="ＭＳ ゴシック" w:eastAsia="ＭＳ ゴシック" w:hAnsi="ＭＳ ゴシック"/>
                <w:szCs w:val="20"/>
              </w:rPr>
            </w:pPr>
          </w:p>
        </w:tc>
        <w:tc>
          <w:tcPr>
            <w:tcW w:w="2835" w:type="dxa"/>
            <w:vAlign w:val="center"/>
          </w:tcPr>
          <w:p w14:paraId="4A3BE71A" w14:textId="5DD45175"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⑧</w:t>
            </w:r>
            <w:r w:rsidR="0000336C" w:rsidRPr="0076014D">
              <w:rPr>
                <w:rFonts w:ascii="ＭＳ ゴシック" w:eastAsia="ＭＳ ゴシック" w:hAnsi="ＭＳ ゴシック" w:hint="eastAsia"/>
              </w:rPr>
              <w:t>プラグインハイブリッド</w:t>
            </w:r>
            <w:r w:rsidR="0076014D">
              <w:rPr>
                <w:rFonts w:ascii="ＭＳ ゴシック" w:eastAsia="ＭＳ ゴシック" w:hAnsi="ＭＳ ゴシック" w:hint="eastAsia"/>
              </w:rPr>
              <w:t>自動車（</w:t>
            </w:r>
            <w:r w:rsidR="0000336C" w:rsidRPr="0076014D">
              <w:rPr>
                <w:rFonts w:ascii="ＭＳ ゴシック" w:eastAsia="ＭＳ ゴシック" w:hAnsi="ＭＳ ゴシック"/>
              </w:rPr>
              <w:t>PHV）の導入</w:t>
            </w:r>
          </w:p>
        </w:tc>
        <w:tc>
          <w:tcPr>
            <w:tcW w:w="1270" w:type="dxa"/>
            <w:vAlign w:val="center"/>
          </w:tcPr>
          <w:p w14:paraId="771DBBE4" w14:textId="73E0A8E7"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4ABE05CD" w14:textId="0CBCAB4B"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76F15991" w14:textId="3D041C03"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2406168C" w14:textId="61B368AB"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189BD0E7" w14:textId="3AC35032"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r w:rsidR="0000336C" w14:paraId="57F025D6" w14:textId="77777777" w:rsidTr="0000336C">
        <w:trPr>
          <w:trHeight w:val="1080"/>
        </w:trPr>
        <w:tc>
          <w:tcPr>
            <w:tcW w:w="1271" w:type="dxa"/>
            <w:vMerge/>
          </w:tcPr>
          <w:p w14:paraId="6CD1947A" w14:textId="77777777" w:rsidR="0000336C" w:rsidRPr="0076014D" w:rsidRDefault="0000336C" w:rsidP="0000336C">
            <w:pPr>
              <w:rPr>
                <w:rFonts w:ascii="ＭＳ ゴシック" w:eastAsia="ＭＳ ゴシック" w:hAnsi="ＭＳ ゴシック"/>
                <w:szCs w:val="20"/>
              </w:rPr>
            </w:pPr>
          </w:p>
        </w:tc>
        <w:tc>
          <w:tcPr>
            <w:tcW w:w="2835" w:type="dxa"/>
            <w:vAlign w:val="center"/>
          </w:tcPr>
          <w:p w14:paraId="3F39EE41" w14:textId="77DC776E"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⑨</w:t>
            </w:r>
            <w:r w:rsidR="0000336C" w:rsidRPr="0076014D">
              <w:rPr>
                <w:rFonts w:ascii="ＭＳ ゴシック" w:eastAsia="ＭＳ ゴシック" w:hAnsi="ＭＳ ゴシック"/>
              </w:rPr>
              <w:t>燃料電池</w:t>
            </w:r>
            <w:r w:rsidR="0076014D">
              <w:rPr>
                <w:rFonts w:ascii="ＭＳ ゴシック" w:eastAsia="ＭＳ ゴシック" w:hAnsi="ＭＳ ゴシック" w:hint="eastAsia"/>
              </w:rPr>
              <w:t>自動車（</w:t>
            </w:r>
            <w:r w:rsidR="0000336C" w:rsidRPr="0076014D">
              <w:rPr>
                <w:rFonts w:ascii="ＭＳ ゴシック" w:eastAsia="ＭＳ ゴシック" w:hAnsi="ＭＳ ゴシック"/>
              </w:rPr>
              <w:t>FCV）の導入</w:t>
            </w:r>
          </w:p>
        </w:tc>
        <w:tc>
          <w:tcPr>
            <w:tcW w:w="1270" w:type="dxa"/>
            <w:vAlign w:val="center"/>
          </w:tcPr>
          <w:p w14:paraId="2C75F6AD" w14:textId="7863AAE7"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44851421" w14:textId="22A06A50"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40620231" w14:textId="7F1B456B"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0AFAE13A" w14:textId="54430937"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559F363A" w14:textId="2AC559D3"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r w:rsidR="0000336C" w14:paraId="0FDCEC0C" w14:textId="77777777" w:rsidTr="0000336C">
        <w:trPr>
          <w:trHeight w:val="1080"/>
        </w:trPr>
        <w:tc>
          <w:tcPr>
            <w:tcW w:w="1271" w:type="dxa"/>
            <w:vMerge/>
          </w:tcPr>
          <w:p w14:paraId="4411D1F0" w14:textId="77777777" w:rsidR="0000336C" w:rsidRPr="0076014D" w:rsidRDefault="0000336C" w:rsidP="0000336C">
            <w:pPr>
              <w:rPr>
                <w:rFonts w:ascii="ＭＳ ゴシック" w:eastAsia="ＭＳ ゴシック" w:hAnsi="ＭＳ ゴシック"/>
                <w:szCs w:val="20"/>
              </w:rPr>
            </w:pPr>
          </w:p>
        </w:tc>
        <w:tc>
          <w:tcPr>
            <w:tcW w:w="2835" w:type="dxa"/>
            <w:vAlign w:val="center"/>
          </w:tcPr>
          <w:p w14:paraId="7AAFC4B1" w14:textId="6BE97E0F" w:rsidR="0000336C" w:rsidRPr="0076014D" w:rsidRDefault="00897694" w:rsidP="00DE2E53">
            <w:pPr>
              <w:ind w:left="210" w:hangingChars="100" w:hanging="210"/>
              <w:rPr>
                <w:rFonts w:ascii="ＭＳ ゴシック" w:eastAsia="ＭＳ ゴシック" w:hAnsi="ＭＳ ゴシック"/>
              </w:rPr>
            </w:pPr>
            <w:r>
              <w:rPr>
                <w:rFonts w:ascii="ＭＳ ゴシック" w:eastAsia="ＭＳ ゴシック" w:hAnsi="ＭＳ ゴシック" w:hint="eastAsia"/>
              </w:rPr>
              <w:t>⑩</w:t>
            </w:r>
            <w:r w:rsidR="0000336C" w:rsidRPr="0076014D">
              <w:rPr>
                <w:rFonts w:ascii="ＭＳ ゴシック" w:eastAsia="ＭＳ ゴシック" w:hAnsi="ＭＳ ゴシック" w:hint="eastAsia"/>
              </w:rPr>
              <w:t>クリーンディーゼル</w:t>
            </w:r>
            <w:r w:rsidR="0076014D">
              <w:rPr>
                <w:rFonts w:ascii="ＭＳ ゴシック" w:eastAsia="ＭＳ ゴシック" w:hAnsi="ＭＳ ゴシック" w:hint="eastAsia"/>
              </w:rPr>
              <w:t>自動車（</w:t>
            </w:r>
            <w:r w:rsidR="0000336C" w:rsidRPr="0076014D">
              <w:rPr>
                <w:rFonts w:ascii="ＭＳ ゴシック" w:eastAsia="ＭＳ ゴシック" w:hAnsi="ＭＳ ゴシック"/>
              </w:rPr>
              <w:t>CDV）</w:t>
            </w:r>
            <w:r w:rsidR="0000336C" w:rsidRPr="0076014D">
              <w:rPr>
                <w:rFonts w:ascii="ＭＳ ゴシック" w:eastAsia="ＭＳ ゴシック" w:hAnsi="ＭＳ ゴシック" w:hint="eastAsia"/>
              </w:rPr>
              <w:t>の導入</w:t>
            </w:r>
          </w:p>
        </w:tc>
        <w:tc>
          <w:tcPr>
            <w:tcW w:w="1270" w:type="dxa"/>
            <w:vAlign w:val="center"/>
          </w:tcPr>
          <w:p w14:paraId="4419B8B4" w14:textId="571B938C"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1</w:t>
            </w:r>
          </w:p>
        </w:tc>
        <w:tc>
          <w:tcPr>
            <w:tcW w:w="1270" w:type="dxa"/>
            <w:vAlign w:val="center"/>
          </w:tcPr>
          <w:p w14:paraId="29CFBBB7" w14:textId="57F8401E"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2</w:t>
            </w:r>
          </w:p>
        </w:tc>
        <w:tc>
          <w:tcPr>
            <w:tcW w:w="1270" w:type="dxa"/>
            <w:vAlign w:val="center"/>
          </w:tcPr>
          <w:p w14:paraId="21612BA8" w14:textId="69C0AC11"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3</w:t>
            </w:r>
          </w:p>
        </w:tc>
        <w:tc>
          <w:tcPr>
            <w:tcW w:w="1270" w:type="dxa"/>
            <w:vAlign w:val="center"/>
          </w:tcPr>
          <w:p w14:paraId="27D48D25" w14:textId="1F95FAF8"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4</w:t>
            </w:r>
          </w:p>
        </w:tc>
        <w:tc>
          <w:tcPr>
            <w:tcW w:w="1270" w:type="dxa"/>
            <w:vAlign w:val="center"/>
          </w:tcPr>
          <w:p w14:paraId="2037985D" w14:textId="57C9BA0F" w:rsidR="0000336C" w:rsidRPr="0076014D" w:rsidRDefault="0000336C" w:rsidP="0000336C">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5</w:t>
            </w:r>
          </w:p>
        </w:tc>
      </w:tr>
    </w:tbl>
    <w:p w14:paraId="5800D510" w14:textId="795995E9" w:rsidR="0000336C" w:rsidRDefault="0000336C" w:rsidP="00BB5D62">
      <w:pPr>
        <w:rPr>
          <w:rFonts w:ascii="ＭＳ ゴシック" w:eastAsia="ＭＳ ゴシック" w:hAnsi="ＭＳ ゴシック"/>
          <w:szCs w:val="20"/>
        </w:rPr>
      </w:pPr>
    </w:p>
    <w:p w14:paraId="7CD90A6B" w14:textId="77777777" w:rsidR="0000336C" w:rsidRDefault="0000336C">
      <w:pPr>
        <w:widowControl/>
        <w:jc w:val="left"/>
        <w:rPr>
          <w:rFonts w:ascii="ＭＳ ゴシック" w:eastAsia="ＭＳ ゴシック" w:hAnsi="ＭＳ ゴシック"/>
          <w:szCs w:val="20"/>
        </w:rPr>
      </w:pPr>
      <w:r>
        <w:rPr>
          <w:rFonts w:ascii="ＭＳ ゴシック" w:eastAsia="ＭＳ ゴシック" w:hAnsi="ＭＳ ゴシック"/>
          <w:szCs w:val="20"/>
        </w:rPr>
        <w:br w:type="page"/>
      </w:r>
    </w:p>
    <w:p w14:paraId="4A718119" w14:textId="325C70E1" w:rsidR="0000336C" w:rsidRDefault="0000336C" w:rsidP="00910421">
      <w:pPr>
        <w:ind w:left="1008" w:hangingChars="480" w:hanging="1008"/>
        <w:rPr>
          <w:rFonts w:ascii="ＭＳ ゴシック" w:eastAsia="ＭＳ ゴシック" w:hAnsi="ＭＳ ゴシック"/>
          <w:szCs w:val="20"/>
        </w:rPr>
      </w:pPr>
      <w:r>
        <w:rPr>
          <w:rFonts w:ascii="ＭＳ ゴシック" w:eastAsia="ＭＳ ゴシック" w:hAnsi="ＭＳ ゴシック" w:hint="eastAsia"/>
          <w:szCs w:val="20"/>
        </w:rPr>
        <w:t>【設問1</w:t>
      </w:r>
      <w:r w:rsidR="00303BB7">
        <w:rPr>
          <w:rFonts w:ascii="ＭＳ ゴシック" w:eastAsia="ＭＳ ゴシック" w:hAnsi="ＭＳ ゴシック" w:hint="eastAsia"/>
          <w:szCs w:val="20"/>
        </w:rPr>
        <w:t>1</w:t>
      </w:r>
      <w:r>
        <w:rPr>
          <w:rFonts w:ascii="ＭＳ ゴシック" w:eastAsia="ＭＳ ゴシック" w:hAnsi="ＭＳ ゴシック" w:hint="eastAsia"/>
          <w:szCs w:val="20"/>
        </w:rPr>
        <w:t>】貴事業所における電力の使用等について、項目ごとに該当する番号を選択してください。業務上必要のない項目、または実施できない項目は「該当しない」を選択してください。</w:t>
      </w:r>
      <w:r w:rsidR="0076014D">
        <w:rPr>
          <w:rFonts w:ascii="ＭＳ ゴシック" w:eastAsia="ＭＳ ゴシック" w:hAnsi="ＭＳ ゴシック" w:hint="eastAsia"/>
          <w:szCs w:val="20"/>
        </w:rPr>
        <w:t>（項目ごとに1つだけ選択）</w:t>
      </w:r>
    </w:p>
    <w:tbl>
      <w:tblPr>
        <w:tblStyle w:val="a3"/>
        <w:tblW w:w="0" w:type="auto"/>
        <w:tblLook w:val="04A0" w:firstRow="1" w:lastRow="0" w:firstColumn="1" w:lastColumn="0" w:noHBand="0" w:noVBand="1"/>
      </w:tblPr>
      <w:tblGrid>
        <w:gridCol w:w="1271"/>
        <w:gridCol w:w="2835"/>
        <w:gridCol w:w="1270"/>
        <w:gridCol w:w="1270"/>
        <w:gridCol w:w="1270"/>
        <w:gridCol w:w="1270"/>
        <w:gridCol w:w="1270"/>
      </w:tblGrid>
      <w:tr w:rsidR="0000336C" w14:paraId="1AADFB23" w14:textId="77777777" w:rsidTr="00910421">
        <w:tc>
          <w:tcPr>
            <w:tcW w:w="4106" w:type="dxa"/>
            <w:gridSpan w:val="2"/>
            <w:vMerge w:val="restart"/>
            <w:shd w:val="clear" w:color="auto" w:fill="E7E6E6" w:themeFill="background2"/>
            <w:vAlign w:val="center"/>
          </w:tcPr>
          <w:p w14:paraId="7F726AFA" w14:textId="2556BC2D" w:rsidR="0000336C" w:rsidRDefault="0000336C" w:rsidP="00896CC1">
            <w:pPr>
              <w:jc w:val="center"/>
              <w:rPr>
                <w:rFonts w:ascii="ＭＳ ゴシック" w:eastAsia="ＭＳ ゴシック" w:hAnsi="ＭＳ ゴシック"/>
                <w:szCs w:val="20"/>
              </w:rPr>
            </w:pPr>
            <w:r>
              <w:rPr>
                <w:rFonts w:ascii="ＭＳ ゴシック" w:eastAsia="ＭＳ ゴシック" w:hAnsi="ＭＳ ゴシック" w:hint="eastAsia"/>
                <w:szCs w:val="20"/>
              </w:rPr>
              <w:t>電力の使用等について</w:t>
            </w:r>
          </w:p>
        </w:tc>
        <w:tc>
          <w:tcPr>
            <w:tcW w:w="6350" w:type="dxa"/>
            <w:gridSpan w:val="5"/>
            <w:shd w:val="clear" w:color="auto" w:fill="E7E6E6" w:themeFill="background2"/>
            <w:vAlign w:val="center"/>
          </w:tcPr>
          <w:p w14:paraId="637F0349" w14:textId="77777777" w:rsidR="0000336C" w:rsidRDefault="0000336C" w:rsidP="00896CC1">
            <w:pPr>
              <w:jc w:val="center"/>
              <w:rPr>
                <w:rFonts w:ascii="ＭＳ ゴシック" w:eastAsia="ＭＳ ゴシック" w:hAnsi="ＭＳ ゴシック"/>
                <w:szCs w:val="20"/>
              </w:rPr>
            </w:pPr>
            <w:r>
              <w:rPr>
                <w:rFonts w:ascii="ＭＳ ゴシック" w:eastAsia="ＭＳ ゴシック" w:hAnsi="ＭＳ ゴシック" w:hint="eastAsia"/>
                <w:szCs w:val="20"/>
              </w:rPr>
              <w:t>回答</w:t>
            </w:r>
          </w:p>
        </w:tc>
      </w:tr>
      <w:tr w:rsidR="00910421" w14:paraId="79CF6B7F" w14:textId="77777777" w:rsidTr="00910421">
        <w:tc>
          <w:tcPr>
            <w:tcW w:w="4106" w:type="dxa"/>
            <w:gridSpan w:val="2"/>
            <w:vMerge/>
            <w:shd w:val="clear" w:color="auto" w:fill="E7E6E6" w:themeFill="background2"/>
          </w:tcPr>
          <w:p w14:paraId="1F882B9C" w14:textId="77777777" w:rsidR="00910421" w:rsidRDefault="00910421" w:rsidP="00910421">
            <w:pPr>
              <w:rPr>
                <w:rFonts w:ascii="ＭＳ ゴシック" w:eastAsia="ＭＳ ゴシック" w:hAnsi="ＭＳ ゴシック"/>
                <w:szCs w:val="20"/>
              </w:rPr>
            </w:pPr>
          </w:p>
        </w:tc>
        <w:tc>
          <w:tcPr>
            <w:tcW w:w="1270" w:type="dxa"/>
            <w:shd w:val="clear" w:color="auto" w:fill="E7E6E6" w:themeFill="background2"/>
            <w:vAlign w:val="center"/>
          </w:tcPr>
          <w:p w14:paraId="77839A82" w14:textId="77777777"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実施して</w:t>
            </w:r>
          </w:p>
          <w:p w14:paraId="45FDB47F" w14:textId="0ECB6916"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いる</w:t>
            </w:r>
          </w:p>
        </w:tc>
        <w:tc>
          <w:tcPr>
            <w:tcW w:w="1270" w:type="dxa"/>
            <w:shd w:val="clear" w:color="auto" w:fill="E7E6E6" w:themeFill="background2"/>
            <w:vAlign w:val="center"/>
          </w:tcPr>
          <w:p w14:paraId="2C8B2E36" w14:textId="77777777"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実施予定</w:t>
            </w:r>
          </w:p>
          <w:p w14:paraId="31024826" w14:textId="72789073"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w:t>
            </w:r>
            <w:r w:rsidRPr="0076014D">
              <w:rPr>
                <w:rFonts w:ascii="ＭＳ ゴシック" w:eastAsia="ＭＳ ゴシック" w:hAnsi="ＭＳ ゴシック" w:hint="eastAsia"/>
                <w:szCs w:val="20"/>
              </w:rPr>
              <w:t>3年以内</w:t>
            </w:r>
            <w:r>
              <w:rPr>
                <w:rFonts w:ascii="ＭＳ ゴシック" w:eastAsia="ＭＳ ゴシック" w:hAnsi="ＭＳ ゴシック" w:hint="eastAsia"/>
                <w:szCs w:val="20"/>
              </w:rPr>
              <w:t>)</w:t>
            </w:r>
          </w:p>
        </w:tc>
        <w:tc>
          <w:tcPr>
            <w:tcW w:w="1270" w:type="dxa"/>
            <w:shd w:val="clear" w:color="auto" w:fill="E7E6E6" w:themeFill="background2"/>
            <w:vAlign w:val="center"/>
          </w:tcPr>
          <w:p w14:paraId="3F96B5BE" w14:textId="164A8CE2"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実施検討中</w:t>
            </w:r>
            <w:r>
              <w:rPr>
                <w:rFonts w:ascii="ＭＳ ゴシック" w:eastAsia="ＭＳ ゴシック" w:hAnsi="ＭＳ ゴシック" w:hint="eastAsia"/>
                <w:szCs w:val="20"/>
              </w:rPr>
              <w:t>(</w:t>
            </w:r>
            <w:r w:rsidRPr="0076014D">
              <w:rPr>
                <w:rFonts w:ascii="ＭＳ ゴシック" w:eastAsia="ＭＳ ゴシック" w:hAnsi="ＭＳ ゴシック" w:hint="eastAsia"/>
                <w:szCs w:val="20"/>
              </w:rPr>
              <w:t>時期未定</w:t>
            </w:r>
            <w:r>
              <w:rPr>
                <w:rFonts w:ascii="ＭＳ ゴシック" w:eastAsia="ＭＳ ゴシック" w:hAnsi="ＭＳ ゴシック" w:hint="eastAsia"/>
                <w:szCs w:val="20"/>
              </w:rPr>
              <w:t>)</w:t>
            </w:r>
          </w:p>
        </w:tc>
        <w:tc>
          <w:tcPr>
            <w:tcW w:w="1270" w:type="dxa"/>
            <w:shd w:val="clear" w:color="auto" w:fill="E7E6E6" w:themeFill="background2"/>
            <w:vAlign w:val="center"/>
          </w:tcPr>
          <w:p w14:paraId="450B6C61" w14:textId="77777777"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実施する</w:t>
            </w:r>
          </w:p>
          <w:p w14:paraId="13C70EFF" w14:textId="62499A81"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予定なし</w:t>
            </w:r>
          </w:p>
        </w:tc>
        <w:tc>
          <w:tcPr>
            <w:tcW w:w="1270" w:type="dxa"/>
            <w:shd w:val="clear" w:color="auto" w:fill="E7E6E6" w:themeFill="background2"/>
            <w:vAlign w:val="center"/>
          </w:tcPr>
          <w:p w14:paraId="5696FF5D" w14:textId="193341A7"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該当しない</w:t>
            </w:r>
            <w:r>
              <w:rPr>
                <w:rFonts w:ascii="ＭＳ ゴシック" w:eastAsia="ＭＳ ゴシック" w:hAnsi="ＭＳ ゴシック" w:hint="eastAsia"/>
                <w:szCs w:val="20"/>
              </w:rPr>
              <w:t>(電力契約がない)</w:t>
            </w:r>
          </w:p>
        </w:tc>
      </w:tr>
      <w:tr w:rsidR="00910421" w14:paraId="3E685E3D" w14:textId="77777777" w:rsidTr="00DF4B9D">
        <w:trPr>
          <w:trHeight w:val="720"/>
        </w:trPr>
        <w:tc>
          <w:tcPr>
            <w:tcW w:w="1271" w:type="dxa"/>
            <w:vMerge w:val="restart"/>
            <w:vAlign w:val="center"/>
          </w:tcPr>
          <w:p w14:paraId="255BE9BD" w14:textId="38F98ABA" w:rsidR="00910421" w:rsidRDefault="00910421" w:rsidP="00910421">
            <w:pPr>
              <w:rPr>
                <w:rFonts w:ascii="ＭＳ ゴシック" w:eastAsia="ＭＳ ゴシック" w:hAnsi="ＭＳ ゴシック"/>
                <w:szCs w:val="20"/>
              </w:rPr>
            </w:pPr>
            <w:r w:rsidRPr="0000336C">
              <w:rPr>
                <w:rFonts w:ascii="ＭＳ ゴシック" w:eastAsia="ＭＳ ゴシック" w:hAnsi="ＭＳ ゴシック" w:hint="eastAsia"/>
                <w:szCs w:val="20"/>
              </w:rPr>
              <w:t>再生可能エネルギーにより発電した</w:t>
            </w:r>
            <w:r>
              <w:rPr>
                <w:rFonts w:ascii="ＭＳ ゴシック" w:eastAsia="ＭＳ ゴシック" w:hAnsi="ＭＳ ゴシック" w:hint="eastAsia"/>
                <w:szCs w:val="20"/>
              </w:rPr>
              <w:t>電力の</w:t>
            </w:r>
            <w:r w:rsidRPr="00477024">
              <w:rPr>
                <w:rFonts w:ascii="ＭＳ ゴシック" w:eastAsia="ＭＳ ゴシック" w:hAnsi="ＭＳ ゴシック" w:hint="eastAsia"/>
                <w:szCs w:val="20"/>
                <w:u w:val="single"/>
              </w:rPr>
              <w:t>自</w:t>
            </w:r>
            <w:r w:rsidRPr="00477024">
              <w:rPr>
                <w:rFonts w:ascii="ＭＳ ゴシック" w:eastAsia="ＭＳ ゴシック" w:hAnsi="ＭＳ ゴシック" w:cs="ＭＳ ゴシック" w:hint="eastAsia"/>
                <w:szCs w:val="20"/>
                <w:u w:val="single"/>
              </w:rPr>
              <w:t>家消</w:t>
            </w:r>
            <w:r w:rsidRPr="00477024">
              <w:rPr>
                <w:rFonts w:ascii="ＭＳ ゴシック" w:eastAsia="ＭＳ ゴシック" w:hAnsi="ＭＳ ゴシック" w:hint="eastAsia"/>
                <w:szCs w:val="20"/>
                <w:u w:val="single"/>
              </w:rPr>
              <w:t>費</w:t>
            </w:r>
          </w:p>
        </w:tc>
        <w:tc>
          <w:tcPr>
            <w:tcW w:w="2835" w:type="dxa"/>
            <w:vAlign w:val="center"/>
          </w:tcPr>
          <w:p w14:paraId="5222C237" w14:textId="1FB75A37" w:rsidR="00910421" w:rsidRPr="0000336C"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①太陽光発電</w:t>
            </w:r>
          </w:p>
        </w:tc>
        <w:tc>
          <w:tcPr>
            <w:tcW w:w="1270" w:type="dxa"/>
            <w:vAlign w:val="center"/>
          </w:tcPr>
          <w:p w14:paraId="1A81878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763A28AD"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303769BD"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58E038EC"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2CF49798"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26ADEA80" w14:textId="77777777" w:rsidTr="00DF4B9D">
        <w:trPr>
          <w:trHeight w:val="720"/>
        </w:trPr>
        <w:tc>
          <w:tcPr>
            <w:tcW w:w="1271" w:type="dxa"/>
            <w:vMerge/>
            <w:vAlign w:val="center"/>
          </w:tcPr>
          <w:p w14:paraId="44F41098" w14:textId="77777777" w:rsidR="00910421" w:rsidRDefault="00910421" w:rsidP="00910421">
            <w:pPr>
              <w:rPr>
                <w:rFonts w:ascii="ＭＳ ゴシック" w:eastAsia="ＭＳ ゴシック" w:hAnsi="ＭＳ ゴシック"/>
                <w:szCs w:val="20"/>
              </w:rPr>
            </w:pPr>
          </w:p>
        </w:tc>
        <w:tc>
          <w:tcPr>
            <w:tcW w:w="2835" w:type="dxa"/>
            <w:vAlign w:val="center"/>
          </w:tcPr>
          <w:p w14:paraId="622D672A" w14:textId="26181984" w:rsidR="00910421"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②風力発電</w:t>
            </w:r>
          </w:p>
        </w:tc>
        <w:tc>
          <w:tcPr>
            <w:tcW w:w="1270" w:type="dxa"/>
            <w:vAlign w:val="center"/>
          </w:tcPr>
          <w:p w14:paraId="02DBAF32"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40DCCB15"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7167CE21"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365BAF3E"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765E9CA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0B2849F9" w14:textId="77777777" w:rsidTr="00DF4B9D">
        <w:trPr>
          <w:trHeight w:val="720"/>
        </w:trPr>
        <w:tc>
          <w:tcPr>
            <w:tcW w:w="1271" w:type="dxa"/>
            <w:vMerge/>
            <w:vAlign w:val="center"/>
          </w:tcPr>
          <w:p w14:paraId="7F01AFCB" w14:textId="77777777" w:rsidR="00910421" w:rsidRDefault="00910421" w:rsidP="00910421">
            <w:pPr>
              <w:rPr>
                <w:rFonts w:ascii="ＭＳ ゴシック" w:eastAsia="ＭＳ ゴシック" w:hAnsi="ＭＳ ゴシック"/>
                <w:szCs w:val="20"/>
              </w:rPr>
            </w:pPr>
          </w:p>
        </w:tc>
        <w:tc>
          <w:tcPr>
            <w:tcW w:w="2835" w:type="dxa"/>
            <w:vAlign w:val="center"/>
          </w:tcPr>
          <w:p w14:paraId="7EC1FE45" w14:textId="0C578AF5" w:rsidR="00910421"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③その他（　　　　　　　）</w:t>
            </w:r>
          </w:p>
        </w:tc>
        <w:tc>
          <w:tcPr>
            <w:tcW w:w="1270" w:type="dxa"/>
            <w:vAlign w:val="center"/>
          </w:tcPr>
          <w:p w14:paraId="7344A343" w14:textId="56DDB151"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2B382778" w14:textId="11E84313"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244EF040" w14:textId="1661F0CB"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03638FEF" w14:textId="465F5AC3"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1D957EA5" w14:textId="5329BB76"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1C3F9B80" w14:textId="77777777" w:rsidTr="00DF4B9D">
        <w:trPr>
          <w:trHeight w:val="720"/>
        </w:trPr>
        <w:tc>
          <w:tcPr>
            <w:tcW w:w="1271" w:type="dxa"/>
            <w:vMerge w:val="restart"/>
            <w:vAlign w:val="center"/>
          </w:tcPr>
          <w:p w14:paraId="7909ECF7" w14:textId="5436A346" w:rsidR="00910421" w:rsidRDefault="00910421" w:rsidP="00910421">
            <w:pPr>
              <w:rPr>
                <w:rFonts w:ascii="ＭＳ ゴシック" w:eastAsia="ＭＳ ゴシック" w:hAnsi="ＭＳ ゴシック"/>
                <w:szCs w:val="20"/>
              </w:rPr>
            </w:pPr>
            <w:r w:rsidRPr="0000336C">
              <w:rPr>
                <w:rFonts w:ascii="ＭＳ ゴシック" w:eastAsia="ＭＳ ゴシック" w:hAnsi="ＭＳ ゴシック" w:hint="eastAsia"/>
                <w:szCs w:val="20"/>
              </w:rPr>
              <w:t>再生可能エネルギーにより発電した</w:t>
            </w:r>
            <w:r>
              <w:rPr>
                <w:rFonts w:ascii="ＭＳ ゴシック" w:eastAsia="ＭＳ ゴシック" w:hAnsi="ＭＳ ゴシック" w:hint="eastAsia"/>
                <w:szCs w:val="20"/>
              </w:rPr>
              <w:t>電力の</w:t>
            </w:r>
            <w:r w:rsidRPr="00477024">
              <w:rPr>
                <w:rFonts w:ascii="ＭＳ ゴシック" w:eastAsia="ＭＳ ゴシック" w:hAnsi="ＭＳ ゴシック" w:cs="ＭＳ ゴシック" w:hint="eastAsia"/>
                <w:szCs w:val="20"/>
                <w:u w:val="single"/>
              </w:rPr>
              <w:t>売</w:t>
            </w:r>
            <w:r w:rsidRPr="00477024">
              <w:rPr>
                <w:rFonts w:ascii="ＭＳ ゴシック" w:eastAsia="ＭＳ ゴシック" w:hAnsi="ＭＳ ゴシック" w:hint="eastAsia"/>
                <w:szCs w:val="20"/>
                <w:u w:val="single"/>
              </w:rPr>
              <w:t>電</w:t>
            </w:r>
          </w:p>
        </w:tc>
        <w:tc>
          <w:tcPr>
            <w:tcW w:w="2835" w:type="dxa"/>
            <w:vAlign w:val="center"/>
          </w:tcPr>
          <w:p w14:paraId="0CD4AFFA" w14:textId="6D091A28" w:rsidR="00910421"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④太陽光発電</w:t>
            </w:r>
          </w:p>
        </w:tc>
        <w:tc>
          <w:tcPr>
            <w:tcW w:w="1270" w:type="dxa"/>
            <w:vAlign w:val="center"/>
          </w:tcPr>
          <w:p w14:paraId="566FC131"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1853578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052CBDC"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136398A2"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6EE32CEE"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5C7A76AD" w14:textId="77777777" w:rsidTr="00DF4B9D">
        <w:trPr>
          <w:trHeight w:val="720"/>
        </w:trPr>
        <w:tc>
          <w:tcPr>
            <w:tcW w:w="1271" w:type="dxa"/>
            <w:vMerge/>
            <w:vAlign w:val="center"/>
          </w:tcPr>
          <w:p w14:paraId="4F3D4CD9" w14:textId="77777777" w:rsidR="00910421" w:rsidRDefault="00910421" w:rsidP="00910421">
            <w:pPr>
              <w:rPr>
                <w:rFonts w:ascii="ＭＳ ゴシック" w:eastAsia="ＭＳ ゴシック" w:hAnsi="ＭＳ ゴシック"/>
                <w:szCs w:val="20"/>
              </w:rPr>
            </w:pPr>
          </w:p>
        </w:tc>
        <w:tc>
          <w:tcPr>
            <w:tcW w:w="2835" w:type="dxa"/>
            <w:vAlign w:val="center"/>
          </w:tcPr>
          <w:p w14:paraId="7DBA0861" w14:textId="2DEB5BE9" w:rsidR="00910421"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⑤風力発電</w:t>
            </w:r>
          </w:p>
        </w:tc>
        <w:tc>
          <w:tcPr>
            <w:tcW w:w="1270" w:type="dxa"/>
            <w:vAlign w:val="center"/>
          </w:tcPr>
          <w:p w14:paraId="64E0727D"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11950BFD"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1DF9B5F0"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0FC5878A"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27ED7A52"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26A8780D" w14:textId="77777777" w:rsidTr="00DF4B9D">
        <w:trPr>
          <w:trHeight w:val="720"/>
        </w:trPr>
        <w:tc>
          <w:tcPr>
            <w:tcW w:w="1271" w:type="dxa"/>
            <w:vMerge/>
            <w:vAlign w:val="center"/>
          </w:tcPr>
          <w:p w14:paraId="6127B159" w14:textId="77777777" w:rsidR="00910421" w:rsidRDefault="00910421" w:rsidP="00910421">
            <w:pPr>
              <w:rPr>
                <w:rFonts w:ascii="ＭＳ ゴシック" w:eastAsia="ＭＳ ゴシック" w:hAnsi="ＭＳ ゴシック"/>
                <w:szCs w:val="20"/>
              </w:rPr>
            </w:pPr>
          </w:p>
        </w:tc>
        <w:tc>
          <w:tcPr>
            <w:tcW w:w="2835" w:type="dxa"/>
            <w:vAlign w:val="center"/>
          </w:tcPr>
          <w:p w14:paraId="4ACB8FC1" w14:textId="36A690AA" w:rsidR="00910421" w:rsidRPr="0000336C"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⑥その他（　　　　　　　）</w:t>
            </w:r>
          </w:p>
        </w:tc>
        <w:tc>
          <w:tcPr>
            <w:tcW w:w="1270" w:type="dxa"/>
            <w:vAlign w:val="center"/>
          </w:tcPr>
          <w:p w14:paraId="7E56B294"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5F0DE54E"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3322BFD2"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5725B700"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5CEA616D"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5CA49986" w14:textId="77777777" w:rsidTr="00DF4B9D">
        <w:trPr>
          <w:trHeight w:val="720"/>
        </w:trPr>
        <w:tc>
          <w:tcPr>
            <w:tcW w:w="1271" w:type="dxa"/>
            <w:vMerge w:val="restart"/>
            <w:vAlign w:val="center"/>
          </w:tcPr>
          <w:p w14:paraId="28126251" w14:textId="3AAA1A71" w:rsidR="00910421" w:rsidRDefault="00910421" w:rsidP="00910421">
            <w:pPr>
              <w:rPr>
                <w:rFonts w:ascii="ＭＳ ゴシック" w:eastAsia="ＭＳ ゴシック" w:hAnsi="ＭＳ ゴシック"/>
                <w:szCs w:val="20"/>
              </w:rPr>
            </w:pPr>
            <w:r w:rsidRPr="0000336C">
              <w:rPr>
                <w:rFonts w:ascii="ＭＳ ゴシック" w:eastAsia="ＭＳ ゴシック" w:hAnsi="ＭＳ ゴシック" w:hint="eastAsia"/>
                <w:szCs w:val="20"/>
              </w:rPr>
              <w:t>再生可能エネルギー熱の</w:t>
            </w:r>
            <w:r>
              <w:rPr>
                <w:rFonts w:ascii="ＭＳ ゴシック" w:eastAsia="ＭＳ ゴシック" w:hAnsi="ＭＳ ゴシック" w:hint="eastAsia"/>
                <w:szCs w:val="20"/>
              </w:rPr>
              <w:t>自家</w:t>
            </w:r>
            <w:r w:rsidRPr="0000336C">
              <w:rPr>
                <w:rFonts w:ascii="ＭＳ ゴシック" w:eastAsia="ＭＳ ゴシック" w:hAnsi="ＭＳ ゴシック" w:cs="ＭＳ ゴシック" w:hint="eastAsia"/>
                <w:szCs w:val="20"/>
              </w:rPr>
              <w:t>利</w:t>
            </w:r>
            <w:r w:rsidRPr="0000336C">
              <w:rPr>
                <w:rFonts w:ascii="ＭＳ ゴシック" w:eastAsia="ＭＳ ゴシック" w:hAnsi="ＭＳ ゴシック" w:hint="eastAsia"/>
                <w:szCs w:val="20"/>
              </w:rPr>
              <w:t>用</w:t>
            </w:r>
          </w:p>
        </w:tc>
        <w:tc>
          <w:tcPr>
            <w:tcW w:w="2835" w:type="dxa"/>
            <w:vAlign w:val="center"/>
          </w:tcPr>
          <w:p w14:paraId="64527DDD" w14:textId="29122F4E" w:rsidR="00910421" w:rsidRPr="0000336C"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⑦太陽熱利用</w:t>
            </w:r>
          </w:p>
        </w:tc>
        <w:tc>
          <w:tcPr>
            <w:tcW w:w="1270" w:type="dxa"/>
            <w:vAlign w:val="center"/>
          </w:tcPr>
          <w:p w14:paraId="4BB36937"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3CD84C55"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0F51B31"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6620F71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19B555AD"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2CF57C37" w14:textId="77777777" w:rsidTr="00DF4B9D">
        <w:trPr>
          <w:trHeight w:val="720"/>
        </w:trPr>
        <w:tc>
          <w:tcPr>
            <w:tcW w:w="1271" w:type="dxa"/>
            <w:vMerge/>
          </w:tcPr>
          <w:p w14:paraId="31A2950E" w14:textId="77777777" w:rsidR="00910421" w:rsidRDefault="00910421" w:rsidP="00910421">
            <w:pPr>
              <w:rPr>
                <w:rFonts w:ascii="ＭＳ ゴシック" w:eastAsia="ＭＳ ゴシック" w:hAnsi="ＭＳ ゴシック"/>
                <w:szCs w:val="20"/>
              </w:rPr>
            </w:pPr>
          </w:p>
        </w:tc>
        <w:tc>
          <w:tcPr>
            <w:tcW w:w="2835" w:type="dxa"/>
            <w:vAlign w:val="center"/>
          </w:tcPr>
          <w:p w14:paraId="453CF8BA" w14:textId="3E957E5E" w:rsidR="00910421"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⑧地中熱利用</w:t>
            </w:r>
          </w:p>
        </w:tc>
        <w:tc>
          <w:tcPr>
            <w:tcW w:w="1270" w:type="dxa"/>
            <w:vAlign w:val="center"/>
          </w:tcPr>
          <w:p w14:paraId="4F1ECBB7"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6B7A04A5"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43110DA0"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00448B52"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60A1743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3EDBEC73" w14:textId="77777777" w:rsidTr="00DF4B9D">
        <w:trPr>
          <w:trHeight w:val="720"/>
        </w:trPr>
        <w:tc>
          <w:tcPr>
            <w:tcW w:w="1271" w:type="dxa"/>
            <w:vMerge/>
          </w:tcPr>
          <w:p w14:paraId="60AB1E59" w14:textId="77777777" w:rsidR="00910421" w:rsidRDefault="00910421" w:rsidP="00910421">
            <w:pPr>
              <w:rPr>
                <w:rFonts w:ascii="ＭＳ ゴシック" w:eastAsia="ＭＳ ゴシック" w:hAnsi="ＭＳ ゴシック"/>
                <w:szCs w:val="20"/>
              </w:rPr>
            </w:pPr>
          </w:p>
        </w:tc>
        <w:tc>
          <w:tcPr>
            <w:tcW w:w="2835" w:type="dxa"/>
            <w:vAlign w:val="center"/>
          </w:tcPr>
          <w:p w14:paraId="1FB82A67" w14:textId="61299520" w:rsidR="00910421"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⑨工場排熱利用</w:t>
            </w:r>
          </w:p>
        </w:tc>
        <w:tc>
          <w:tcPr>
            <w:tcW w:w="1270" w:type="dxa"/>
            <w:vAlign w:val="center"/>
          </w:tcPr>
          <w:p w14:paraId="773F84BC"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5AD41FE6"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16D8A149"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0FB0221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7319C65E"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279D1785" w14:textId="77777777" w:rsidTr="00DF4B9D">
        <w:trPr>
          <w:trHeight w:val="720"/>
        </w:trPr>
        <w:tc>
          <w:tcPr>
            <w:tcW w:w="1271" w:type="dxa"/>
            <w:vMerge/>
          </w:tcPr>
          <w:p w14:paraId="160ACBA0" w14:textId="77777777" w:rsidR="00910421" w:rsidRDefault="00910421" w:rsidP="00910421">
            <w:pPr>
              <w:rPr>
                <w:rFonts w:ascii="ＭＳ ゴシック" w:eastAsia="ＭＳ ゴシック" w:hAnsi="ＭＳ ゴシック"/>
                <w:szCs w:val="20"/>
              </w:rPr>
            </w:pPr>
          </w:p>
        </w:tc>
        <w:tc>
          <w:tcPr>
            <w:tcW w:w="2835" w:type="dxa"/>
            <w:vAlign w:val="center"/>
          </w:tcPr>
          <w:p w14:paraId="3732766B" w14:textId="023CCE7D" w:rsidR="00910421" w:rsidRPr="0000336C" w:rsidRDefault="00910421" w:rsidP="00910421">
            <w:pPr>
              <w:rPr>
                <w:rFonts w:ascii="ＭＳ ゴシック" w:eastAsia="ＭＳ ゴシック" w:hAnsi="ＭＳ ゴシック"/>
                <w:szCs w:val="20"/>
              </w:rPr>
            </w:pPr>
            <w:r>
              <w:rPr>
                <w:rFonts w:ascii="ＭＳ ゴシック" w:eastAsia="ＭＳ ゴシック" w:hAnsi="ＭＳ ゴシック" w:hint="eastAsia"/>
                <w:szCs w:val="20"/>
              </w:rPr>
              <w:t>⑩その他（　　　　　　　）</w:t>
            </w:r>
          </w:p>
        </w:tc>
        <w:tc>
          <w:tcPr>
            <w:tcW w:w="1270" w:type="dxa"/>
            <w:vAlign w:val="center"/>
          </w:tcPr>
          <w:p w14:paraId="25F5B0AD"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5D87B377"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39FCB52C"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2EBF23C4"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75CBD451"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5041A49C" w14:textId="77777777" w:rsidTr="00DF4B9D">
        <w:trPr>
          <w:trHeight w:val="720"/>
        </w:trPr>
        <w:tc>
          <w:tcPr>
            <w:tcW w:w="4106" w:type="dxa"/>
            <w:gridSpan w:val="2"/>
            <w:vAlign w:val="center"/>
          </w:tcPr>
          <w:p w14:paraId="6C96C544" w14:textId="7453FFF4" w:rsidR="00910421" w:rsidRPr="0000336C"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⑪</w:t>
            </w:r>
            <w:r w:rsidRPr="0000336C">
              <w:rPr>
                <w:rFonts w:ascii="ＭＳ ゴシック" w:eastAsia="ＭＳ ゴシック" w:hAnsi="ＭＳ ゴシック"/>
                <w:szCs w:val="20"/>
              </w:rPr>
              <w:t>蓄電池、燃料電池の設置</w:t>
            </w:r>
          </w:p>
        </w:tc>
        <w:tc>
          <w:tcPr>
            <w:tcW w:w="1270" w:type="dxa"/>
            <w:vAlign w:val="center"/>
          </w:tcPr>
          <w:p w14:paraId="6F1ABCCF" w14:textId="0F1BC768"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6FCA3BD2" w14:textId="37BD8C51"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3C65D369" w14:textId="7DBCC75A"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296C412E" w14:textId="4E38D649"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390D59FA" w14:textId="75817B78"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705045CB" w14:textId="77777777" w:rsidTr="00DF4B9D">
        <w:trPr>
          <w:trHeight w:val="720"/>
        </w:trPr>
        <w:tc>
          <w:tcPr>
            <w:tcW w:w="4106" w:type="dxa"/>
            <w:gridSpan w:val="2"/>
            <w:vAlign w:val="center"/>
          </w:tcPr>
          <w:p w14:paraId="53CBA29A" w14:textId="692C6A95" w:rsidR="00910421" w:rsidRPr="0000336C"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⑫</w:t>
            </w:r>
            <w:r w:rsidRPr="0000336C">
              <w:rPr>
                <w:rFonts w:ascii="ＭＳ ゴシック" w:eastAsia="ＭＳ ゴシック" w:hAnsi="ＭＳ ゴシック"/>
                <w:szCs w:val="20"/>
              </w:rPr>
              <w:t>コージェネレーションシステムの</w:t>
            </w:r>
            <w:r>
              <w:rPr>
                <w:rFonts w:ascii="ＭＳ ゴシック" w:eastAsia="ＭＳ ゴシック" w:hAnsi="ＭＳ ゴシック" w:hint="eastAsia"/>
                <w:szCs w:val="20"/>
              </w:rPr>
              <w:t>設置</w:t>
            </w:r>
          </w:p>
        </w:tc>
        <w:tc>
          <w:tcPr>
            <w:tcW w:w="1270" w:type="dxa"/>
            <w:vAlign w:val="center"/>
          </w:tcPr>
          <w:p w14:paraId="4629D007" w14:textId="5E110B53"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4D1E6D77" w14:textId="4EEC525B"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235A4EAA" w14:textId="5B2059C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5A88A0D4" w14:textId="032116A4"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468ED363" w14:textId="276E41E9"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7A028111" w14:textId="77777777" w:rsidTr="00DF4B9D">
        <w:trPr>
          <w:trHeight w:val="720"/>
        </w:trPr>
        <w:tc>
          <w:tcPr>
            <w:tcW w:w="4106" w:type="dxa"/>
            <w:gridSpan w:val="2"/>
            <w:vAlign w:val="center"/>
          </w:tcPr>
          <w:p w14:paraId="59ACCE4E" w14:textId="27960875" w:rsidR="00910421" w:rsidRPr="0000336C"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⑬</w:t>
            </w:r>
            <w:r w:rsidRPr="0000336C">
              <w:rPr>
                <w:rFonts w:ascii="ＭＳ ゴシック" w:eastAsia="ＭＳ ゴシック" w:hAnsi="ＭＳ ゴシック" w:hint="eastAsia"/>
                <w:szCs w:val="20"/>
              </w:rPr>
              <w:t>使用</w:t>
            </w:r>
            <w:r>
              <w:rPr>
                <w:rFonts w:ascii="ＭＳ ゴシック" w:eastAsia="ＭＳ ゴシック" w:hAnsi="ＭＳ ゴシック" w:hint="eastAsia"/>
                <w:szCs w:val="20"/>
              </w:rPr>
              <w:t>電力の</w:t>
            </w:r>
            <w:r w:rsidRPr="0000336C">
              <w:rPr>
                <w:rFonts w:ascii="ＭＳ ゴシック" w:eastAsia="ＭＳ ゴシック" w:hAnsi="ＭＳ ゴシック" w:cs="ＭＳ ゴシック" w:hint="eastAsia"/>
                <w:szCs w:val="20"/>
              </w:rPr>
              <w:t>脱炭素化</w:t>
            </w:r>
            <w:r w:rsidRPr="0000336C">
              <w:rPr>
                <w:rFonts w:ascii="ＭＳ ゴシック" w:eastAsia="ＭＳ ゴシック" w:hAnsi="ＭＳ ゴシック" w:hint="eastAsia"/>
                <w:szCs w:val="20"/>
              </w:rPr>
              <w:t>（</w:t>
            </w:r>
            <w:r w:rsidRPr="0000336C">
              <w:rPr>
                <w:rFonts w:ascii="ＭＳ ゴシック" w:eastAsia="ＭＳ ゴシック" w:hAnsi="ＭＳ ゴシック"/>
                <w:szCs w:val="20"/>
              </w:rPr>
              <w:t>CO2排出の少ない</w:t>
            </w:r>
            <w:r>
              <w:rPr>
                <w:rFonts w:ascii="ＭＳ ゴシック" w:eastAsia="ＭＳ ゴシック" w:hAnsi="ＭＳ ゴシック" w:hint="eastAsia"/>
                <w:szCs w:val="20"/>
              </w:rPr>
              <w:t>電力の</w:t>
            </w:r>
            <w:r w:rsidRPr="0000336C">
              <w:rPr>
                <w:rFonts w:ascii="ＭＳ ゴシック" w:eastAsia="ＭＳ ゴシック" w:hAnsi="ＭＳ ゴシック" w:cs="ＭＳ ゴシック" w:hint="eastAsia"/>
                <w:szCs w:val="20"/>
              </w:rPr>
              <w:t>利用や</w:t>
            </w:r>
            <w:r>
              <w:rPr>
                <w:rFonts w:ascii="ＭＳ ゴシック" w:eastAsia="ＭＳ ゴシック" w:hAnsi="ＭＳ ゴシック" w:cs="ＭＳ ゴシック" w:hint="eastAsia"/>
                <w:szCs w:val="20"/>
              </w:rPr>
              <w:t>電力会社</w:t>
            </w:r>
            <w:r w:rsidRPr="0000336C">
              <w:rPr>
                <w:rFonts w:ascii="ＭＳ ゴシック" w:eastAsia="ＭＳ ゴシック" w:hAnsi="ＭＳ ゴシック" w:cs="ＭＳ ゴシック" w:hint="eastAsia"/>
                <w:szCs w:val="20"/>
              </w:rPr>
              <w:t>の選択</w:t>
            </w:r>
            <w:r w:rsidRPr="0000336C">
              <w:rPr>
                <w:rFonts w:ascii="ＭＳ ゴシック" w:eastAsia="ＭＳ ゴシック" w:hAnsi="ＭＳ ゴシック" w:hint="eastAsia"/>
                <w:szCs w:val="20"/>
              </w:rPr>
              <w:t>）</w:t>
            </w:r>
          </w:p>
        </w:tc>
        <w:tc>
          <w:tcPr>
            <w:tcW w:w="1270" w:type="dxa"/>
            <w:vAlign w:val="center"/>
          </w:tcPr>
          <w:p w14:paraId="557378AD" w14:textId="59325700"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49E965BB" w14:textId="7B40737D"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19F08B75" w14:textId="729B701A"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3C22B6C9" w14:textId="502892A6"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1ACB081A" w14:textId="3F8ED83A"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3D5456C9" w14:textId="77777777" w:rsidTr="00DF4B9D">
        <w:trPr>
          <w:trHeight w:val="720"/>
        </w:trPr>
        <w:tc>
          <w:tcPr>
            <w:tcW w:w="4106" w:type="dxa"/>
            <w:gridSpan w:val="2"/>
            <w:vAlign w:val="center"/>
          </w:tcPr>
          <w:p w14:paraId="4CBF00EF" w14:textId="0BA5FDB2" w:rsidR="00910421" w:rsidRPr="0000336C"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⑭</w:t>
            </w:r>
            <w:r w:rsidRPr="0000336C">
              <w:rPr>
                <w:rFonts w:ascii="ＭＳ ゴシック" w:eastAsia="ＭＳ ゴシック" w:hAnsi="ＭＳ ゴシック"/>
                <w:szCs w:val="20"/>
              </w:rPr>
              <w:t>オフセットクレジット、グリーン</w:t>
            </w:r>
            <w:r>
              <w:rPr>
                <w:rFonts w:ascii="ＭＳ ゴシック" w:eastAsia="ＭＳ ゴシック" w:hAnsi="ＭＳ ゴシック" w:hint="eastAsia"/>
                <w:szCs w:val="20"/>
              </w:rPr>
              <w:t>電力</w:t>
            </w:r>
            <w:r w:rsidRPr="0000336C">
              <w:rPr>
                <w:rFonts w:ascii="ＭＳ ゴシック" w:eastAsia="ＭＳ ゴシック" w:hAnsi="ＭＳ ゴシック" w:cs="ＭＳ ゴシック" w:hint="eastAsia"/>
                <w:szCs w:val="20"/>
              </w:rPr>
              <w:t>証書の</w:t>
            </w:r>
            <w:r>
              <w:rPr>
                <w:rFonts w:ascii="ＭＳ ゴシック" w:eastAsia="ＭＳ ゴシック" w:hAnsi="ＭＳ ゴシック" w:cs="ＭＳ ゴシック" w:hint="eastAsia"/>
                <w:szCs w:val="20"/>
              </w:rPr>
              <w:t>購入</w:t>
            </w:r>
          </w:p>
        </w:tc>
        <w:tc>
          <w:tcPr>
            <w:tcW w:w="1270" w:type="dxa"/>
            <w:vAlign w:val="center"/>
          </w:tcPr>
          <w:p w14:paraId="5693C184" w14:textId="7692BFC9"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7D73C5FB" w14:textId="76D46F7D"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D7F3700" w14:textId="4EC5F6C9"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746DEEE9" w14:textId="1B9957E9"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387360C6" w14:textId="64CE45C8"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5FB5F860" w14:textId="77777777" w:rsidTr="00DF4B9D">
        <w:trPr>
          <w:trHeight w:val="720"/>
        </w:trPr>
        <w:tc>
          <w:tcPr>
            <w:tcW w:w="4106" w:type="dxa"/>
            <w:gridSpan w:val="2"/>
            <w:vAlign w:val="center"/>
          </w:tcPr>
          <w:p w14:paraId="44035B2C" w14:textId="093D90CC" w:rsidR="00910421" w:rsidRPr="0000336C"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⑮その他（具体的に：　　　　　　　）</w:t>
            </w:r>
          </w:p>
        </w:tc>
        <w:tc>
          <w:tcPr>
            <w:tcW w:w="1270" w:type="dxa"/>
            <w:vAlign w:val="center"/>
          </w:tcPr>
          <w:p w14:paraId="4FCD7595" w14:textId="5BC76073"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1824C3BA" w14:textId="0ACBF864"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5756DF1" w14:textId="4E04DB49"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1507994F" w14:textId="2B5D59E2"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5F912E9C" w14:textId="374E0F30"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bl>
    <w:p w14:paraId="6F07462B" w14:textId="77777777" w:rsidR="0000336C" w:rsidRDefault="0000336C" w:rsidP="0000336C">
      <w:pPr>
        <w:rPr>
          <w:rFonts w:ascii="ＭＳ ゴシック" w:eastAsia="ＭＳ ゴシック" w:hAnsi="ＭＳ ゴシック"/>
          <w:szCs w:val="20"/>
        </w:rPr>
      </w:pPr>
    </w:p>
    <w:p w14:paraId="503E1933" w14:textId="300BCADF" w:rsidR="00DF4B9D" w:rsidRDefault="00DF4B9D">
      <w:pPr>
        <w:widowControl/>
        <w:jc w:val="left"/>
        <w:rPr>
          <w:rFonts w:ascii="ＭＳ ゴシック" w:eastAsia="ＭＳ ゴシック" w:hAnsi="ＭＳ ゴシック"/>
          <w:szCs w:val="20"/>
        </w:rPr>
      </w:pPr>
      <w:r>
        <w:rPr>
          <w:rFonts w:ascii="ＭＳ ゴシック" w:eastAsia="ＭＳ ゴシック" w:hAnsi="ＭＳ ゴシック"/>
          <w:szCs w:val="20"/>
        </w:rPr>
        <w:br w:type="page"/>
      </w:r>
    </w:p>
    <w:p w14:paraId="12F3DC11" w14:textId="208E2577" w:rsidR="00E94664" w:rsidRPr="00E94664" w:rsidRDefault="00E94664" w:rsidP="00CE0B21">
      <w:pPr>
        <w:rPr>
          <w:rFonts w:ascii="ＭＳ ゴシック" w:eastAsia="ＭＳ ゴシック" w:hAnsi="ＭＳ ゴシック"/>
          <w:sz w:val="24"/>
        </w:rPr>
      </w:pPr>
      <w:r w:rsidRPr="00E94664">
        <w:rPr>
          <w:rFonts w:ascii="ＭＳ ゴシック" w:eastAsia="ＭＳ ゴシック" w:hAnsi="ＭＳ ゴシック" w:hint="eastAsia"/>
          <w:sz w:val="24"/>
        </w:rPr>
        <w:t>3．地球温暖化対策への意識について</w:t>
      </w:r>
    </w:p>
    <w:p w14:paraId="4F728CB3" w14:textId="3BB29524" w:rsidR="0028579C" w:rsidRDefault="00DF4B9D" w:rsidP="00910421">
      <w:pPr>
        <w:ind w:left="1155" w:hangingChars="550" w:hanging="1155"/>
        <w:rPr>
          <w:rFonts w:ascii="ＭＳ ゴシック" w:eastAsia="ＭＳ ゴシック" w:hAnsi="ＭＳ ゴシック"/>
          <w:szCs w:val="20"/>
        </w:rPr>
      </w:pPr>
      <w:r>
        <w:rPr>
          <w:rFonts w:ascii="ＭＳ ゴシック" w:eastAsia="ＭＳ ゴシック" w:hAnsi="ＭＳ ゴシック" w:hint="eastAsia"/>
          <w:szCs w:val="20"/>
        </w:rPr>
        <w:t>【設問1</w:t>
      </w:r>
      <w:r w:rsidR="00303BB7">
        <w:rPr>
          <w:rFonts w:ascii="ＭＳ ゴシック" w:eastAsia="ＭＳ ゴシック" w:hAnsi="ＭＳ ゴシック" w:hint="eastAsia"/>
          <w:szCs w:val="20"/>
        </w:rPr>
        <w:t>2</w:t>
      </w:r>
      <w:r>
        <w:rPr>
          <w:rFonts w:ascii="ＭＳ ゴシック" w:eastAsia="ＭＳ ゴシック" w:hAnsi="ＭＳ ゴシック" w:hint="eastAsia"/>
          <w:szCs w:val="20"/>
        </w:rPr>
        <w:t>】貴事業所における温室効果ガスの削減目標・削減計画について、該当する番号を選択してください。</w:t>
      </w:r>
      <w:r w:rsidR="0076014D">
        <w:rPr>
          <w:rFonts w:ascii="ＭＳ ゴシック" w:eastAsia="ＭＳ ゴシック" w:hAnsi="ＭＳ ゴシック" w:hint="eastAsia"/>
          <w:szCs w:val="20"/>
        </w:rPr>
        <w:t>（1つだけ選択）</w:t>
      </w:r>
    </w:p>
    <w:tbl>
      <w:tblPr>
        <w:tblStyle w:val="a3"/>
        <w:tblW w:w="0" w:type="auto"/>
        <w:tblLook w:val="04A0" w:firstRow="1" w:lastRow="0" w:firstColumn="1" w:lastColumn="0" w:noHBand="0" w:noVBand="1"/>
      </w:tblPr>
      <w:tblGrid>
        <w:gridCol w:w="10456"/>
      </w:tblGrid>
      <w:tr w:rsidR="00DF4B9D" w14:paraId="7118D337" w14:textId="77777777" w:rsidTr="00896CC1">
        <w:tc>
          <w:tcPr>
            <w:tcW w:w="10456" w:type="dxa"/>
          </w:tcPr>
          <w:p w14:paraId="086F898E" w14:textId="788FCF62" w:rsidR="00DF4B9D" w:rsidRPr="00DE2E53" w:rsidRDefault="00E94664" w:rsidP="00536F03">
            <w:pPr>
              <w:pStyle w:val="ac"/>
              <w:numPr>
                <w:ilvl w:val="0"/>
                <w:numId w:val="10"/>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szCs w:val="20"/>
              </w:rPr>
              <w:t>削減目標を設定し、具体的な削減計画を策定している</w:t>
            </w:r>
          </w:p>
          <w:p w14:paraId="39FCBDD1" w14:textId="7A0FCA39" w:rsidR="00DF4B9D" w:rsidRPr="00DE2E53" w:rsidRDefault="00E94664" w:rsidP="00536F03">
            <w:pPr>
              <w:pStyle w:val="ac"/>
              <w:numPr>
                <w:ilvl w:val="0"/>
                <w:numId w:val="10"/>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szCs w:val="20"/>
              </w:rPr>
              <w:t>削減目標の設定や削減計画の策定を検討している</w:t>
            </w:r>
          </w:p>
          <w:p w14:paraId="300ABB5E" w14:textId="5CAD8574" w:rsidR="00DF4B9D" w:rsidRPr="00DE2E53" w:rsidRDefault="00E94664" w:rsidP="00536F03">
            <w:pPr>
              <w:pStyle w:val="ac"/>
              <w:numPr>
                <w:ilvl w:val="0"/>
                <w:numId w:val="10"/>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szCs w:val="20"/>
              </w:rPr>
              <w:t>削減目標の設定や削減計画に関する情報を収集中・調査中である</w:t>
            </w:r>
          </w:p>
          <w:p w14:paraId="397FA63A" w14:textId="4D7AC526" w:rsidR="00DF4B9D" w:rsidRPr="00DE2E53" w:rsidRDefault="00E94664" w:rsidP="00536F03">
            <w:pPr>
              <w:pStyle w:val="ac"/>
              <w:numPr>
                <w:ilvl w:val="0"/>
                <w:numId w:val="10"/>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szCs w:val="20"/>
              </w:rPr>
              <w:t>検討の予定なし</w:t>
            </w:r>
          </w:p>
        </w:tc>
      </w:tr>
    </w:tbl>
    <w:p w14:paraId="18DB4539" w14:textId="77777777" w:rsidR="00DF4B9D" w:rsidRDefault="00DF4B9D" w:rsidP="00BB5D62">
      <w:pPr>
        <w:rPr>
          <w:rFonts w:ascii="ＭＳ ゴシック" w:eastAsia="ＭＳ ゴシック" w:hAnsi="ＭＳ ゴシック"/>
          <w:szCs w:val="20"/>
        </w:rPr>
      </w:pPr>
    </w:p>
    <w:p w14:paraId="4A35D634" w14:textId="05654CC4" w:rsidR="00E94664" w:rsidRDefault="00E94664" w:rsidP="00910421">
      <w:pPr>
        <w:ind w:left="1155" w:hangingChars="550" w:hanging="1155"/>
        <w:rPr>
          <w:rFonts w:ascii="ＭＳ ゴシック" w:eastAsia="ＭＳ ゴシック" w:hAnsi="ＭＳ ゴシック"/>
          <w:szCs w:val="20"/>
        </w:rPr>
      </w:pPr>
      <w:r>
        <w:rPr>
          <w:rFonts w:ascii="ＭＳ ゴシック" w:eastAsia="ＭＳ ゴシック" w:hAnsi="ＭＳ ゴシック" w:hint="eastAsia"/>
          <w:szCs w:val="20"/>
        </w:rPr>
        <w:t>【設問1</w:t>
      </w:r>
      <w:r w:rsidR="00303BB7">
        <w:rPr>
          <w:rFonts w:ascii="ＭＳ ゴシック" w:eastAsia="ＭＳ ゴシック" w:hAnsi="ＭＳ ゴシック" w:hint="eastAsia"/>
          <w:szCs w:val="20"/>
        </w:rPr>
        <w:t>3</w:t>
      </w:r>
      <w:r>
        <w:rPr>
          <w:rFonts w:ascii="ＭＳ ゴシック" w:eastAsia="ＭＳ ゴシック" w:hAnsi="ＭＳ ゴシック" w:hint="eastAsia"/>
          <w:szCs w:val="20"/>
        </w:rPr>
        <w:t>】貴事業所における地球温暖化対策に取り組む理由や目的について、該当する番号を選択してください。</w:t>
      </w:r>
      <w:r w:rsidR="0076014D">
        <w:rPr>
          <w:rFonts w:ascii="ＭＳ ゴシック" w:eastAsia="ＭＳ ゴシック" w:hAnsi="ＭＳ ゴシック" w:hint="eastAsia"/>
          <w:szCs w:val="20"/>
        </w:rPr>
        <w:t>（複数選択可）</w:t>
      </w:r>
    </w:p>
    <w:tbl>
      <w:tblPr>
        <w:tblStyle w:val="a3"/>
        <w:tblW w:w="0" w:type="auto"/>
        <w:tblLook w:val="04A0" w:firstRow="1" w:lastRow="0" w:firstColumn="1" w:lastColumn="0" w:noHBand="0" w:noVBand="1"/>
      </w:tblPr>
      <w:tblGrid>
        <w:gridCol w:w="10456"/>
      </w:tblGrid>
      <w:tr w:rsidR="00E94664" w14:paraId="0B8E7B60" w14:textId="77777777" w:rsidTr="00896CC1">
        <w:tc>
          <w:tcPr>
            <w:tcW w:w="10456" w:type="dxa"/>
          </w:tcPr>
          <w:p w14:paraId="0E675C70" w14:textId="40770125" w:rsidR="00E94664" w:rsidRPr="00DE2E53" w:rsidRDefault="00E94664" w:rsidP="00536F03">
            <w:pPr>
              <w:pStyle w:val="ac"/>
              <w:numPr>
                <w:ilvl w:val="0"/>
                <w:numId w:val="8"/>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光熱費・燃料費の削減</w:t>
            </w:r>
          </w:p>
          <w:p w14:paraId="2E51FC78" w14:textId="7356F1C4" w:rsidR="00E94664" w:rsidRPr="00DE2E53" w:rsidRDefault="00E94664" w:rsidP="00536F03">
            <w:pPr>
              <w:pStyle w:val="ac"/>
              <w:numPr>
                <w:ilvl w:val="0"/>
                <w:numId w:val="8"/>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企業としての評価や知名度の維持・向上</w:t>
            </w:r>
          </w:p>
          <w:p w14:paraId="259030B4" w14:textId="70057209" w:rsidR="00E94664" w:rsidRPr="00DE2E53" w:rsidRDefault="00E94664" w:rsidP="00536F03">
            <w:pPr>
              <w:pStyle w:val="ac"/>
              <w:numPr>
                <w:ilvl w:val="0"/>
                <w:numId w:val="8"/>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ビジネス環境の変化や技術革新への対応</w:t>
            </w:r>
          </w:p>
          <w:p w14:paraId="53C7E6F3" w14:textId="20BDDD51" w:rsidR="00E94664" w:rsidRPr="00DE2E53" w:rsidRDefault="00E94664" w:rsidP="00536F03">
            <w:pPr>
              <w:pStyle w:val="ac"/>
              <w:numPr>
                <w:ilvl w:val="0"/>
                <w:numId w:val="8"/>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将来的な規制や負担増への備え（炭素賦課金導入等）</w:t>
            </w:r>
          </w:p>
          <w:p w14:paraId="1906152A" w14:textId="3378A776" w:rsidR="00E94664" w:rsidRPr="00DE2E53" w:rsidRDefault="00E94664" w:rsidP="00536F03">
            <w:pPr>
              <w:pStyle w:val="ac"/>
              <w:numPr>
                <w:ilvl w:val="0"/>
                <w:numId w:val="8"/>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気候変動によるビジネスへの影響（自然災害の増加、生態系の変化等）</w:t>
            </w:r>
          </w:p>
          <w:p w14:paraId="41841F75" w14:textId="7D16F25A" w:rsidR="00E94664" w:rsidRPr="00DE2E53" w:rsidRDefault="00E94664" w:rsidP="00536F03">
            <w:pPr>
              <w:pStyle w:val="ac"/>
              <w:numPr>
                <w:ilvl w:val="0"/>
                <w:numId w:val="8"/>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取引維持・拡大（取引先からの温室効果ガス排出削減要請への対応等）</w:t>
            </w:r>
          </w:p>
          <w:p w14:paraId="26538237" w14:textId="1162A8A8" w:rsidR="00E94664" w:rsidRPr="00DE2E53" w:rsidRDefault="00E94664" w:rsidP="00536F03">
            <w:pPr>
              <w:pStyle w:val="ac"/>
              <w:numPr>
                <w:ilvl w:val="0"/>
                <w:numId w:val="8"/>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従業員のモチベーション向上、採用面でのアピール強化</w:t>
            </w:r>
          </w:p>
          <w:p w14:paraId="2085DE71" w14:textId="79E99195" w:rsidR="00E94664" w:rsidRPr="00DE2E53" w:rsidRDefault="00E94664" w:rsidP="00536F03">
            <w:pPr>
              <w:pStyle w:val="ac"/>
              <w:numPr>
                <w:ilvl w:val="0"/>
                <w:numId w:val="8"/>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資金調達（金融機関からの融資や補助金活用等における優遇獲得等）</w:t>
            </w:r>
          </w:p>
          <w:p w14:paraId="726AF038" w14:textId="3CA6508E" w:rsidR="00E94664" w:rsidRPr="00DE2E53" w:rsidRDefault="00E94664" w:rsidP="00536F03">
            <w:pPr>
              <w:pStyle w:val="ac"/>
              <w:numPr>
                <w:ilvl w:val="0"/>
                <w:numId w:val="8"/>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 xml:space="preserve">その他（　　　　　　　　　　　　　　　</w:t>
            </w:r>
            <w:r w:rsidR="0064466F">
              <w:rPr>
                <w:rFonts w:ascii="ＭＳ ゴシック" w:eastAsia="ＭＳ ゴシック" w:hAnsi="ＭＳ ゴシック" w:hint="eastAsia"/>
                <w:szCs w:val="20"/>
              </w:rPr>
              <w:t xml:space="preserve">　　　　　　　　　　　　　　　　</w:t>
            </w:r>
            <w:r w:rsidRPr="00DE2E53">
              <w:rPr>
                <w:rFonts w:ascii="ＭＳ ゴシック" w:eastAsia="ＭＳ ゴシック" w:hAnsi="ＭＳ ゴシック" w:hint="eastAsia"/>
                <w:szCs w:val="20"/>
              </w:rPr>
              <w:t xml:space="preserve">　　　　　　　　　　　　）</w:t>
            </w:r>
          </w:p>
        </w:tc>
      </w:tr>
    </w:tbl>
    <w:p w14:paraId="0EAF058D" w14:textId="6120E668" w:rsidR="00695A47" w:rsidRPr="00695A47" w:rsidRDefault="00695A47" w:rsidP="00695A47">
      <w:pPr>
        <w:rPr>
          <w:rFonts w:ascii="ＭＳ ゴシック" w:eastAsia="ＭＳ ゴシック" w:hAnsi="ＭＳ ゴシック"/>
          <w:szCs w:val="20"/>
        </w:rPr>
      </w:pPr>
    </w:p>
    <w:p w14:paraId="558359B7" w14:textId="77777777" w:rsidR="00873D39" w:rsidRDefault="00873D39">
      <w:pPr>
        <w:widowControl/>
        <w:jc w:val="left"/>
        <w:rPr>
          <w:rFonts w:ascii="ＭＳ ゴシック" w:eastAsia="ＭＳ ゴシック" w:hAnsi="ＭＳ ゴシック"/>
          <w:szCs w:val="20"/>
        </w:rPr>
      </w:pPr>
      <w:r>
        <w:rPr>
          <w:rFonts w:ascii="ＭＳ ゴシック" w:eastAsia="ＭＳ ゴシック" w:hAnsi="ＭＳ ゴシック"/>
          <w:szCs w:val="20"/>
        </w:rPr>
        <w:br w:type="page"/>
      </w:r>
    </w:p>
    <w:p w14:paraId="2F4674C3" w14:textId="72B46FE3" w:rsidR="00E94664" w:rsidRDefault="00E94664" w:rsidP="003B0176">
      <w:pPr>
        <w:ind w:left="1050" w:hangingChars="500" w:hanging="1050"/>
        <w:rPr>
          <w:rFonts w:ascii="ＭＳ ゴシック" w:eastAsia="ＭＳ ゴシック" w:hAnsi="ＭＳ ゴシック"/>
          <w:szCs w:val="20"/>
        </w:rPr>
      </w:pPr>
      <w:r>
        <w:rPr>
          <w:rFonts w:ascii="ＭＳ ゴシック" w:eastAsia="ＭＳ ゴシック" w:hAnsi="ＭＳ ゴシック" w:hint="eastAsia"/>
          <w:szCs w:val="20"/>
        </w:rPr>
        <w:t>【設問1</w:t>
      </w:r>
      <w:r w:rsidR="00303BB7">
        <w:rPr>
          <w:rFonts w:ascii="ＭＳ ゴシック" w:eastAsia="ＭＳ ゴシック" w:hAnsi="ＭＳ ゴシック" w:hint="eastAsia"/>
          <w:szCs w:val="20"/>
        </w:rPr>
        <w:t>4</w:t>
      </w:r>
      <w:r>
        <w:rPr>
          <w:rFonts w:ascii="ＭＳ ゴシック" w:eastAsia="ＭＳ ゴシック" w:hAnsi="ＭＳ ゴシック" w:hint="eastAsia"/>
          <w:szCs w:val="20"/>
        </w:rPr>
        <w:t>】貴事業所の環境管理等の取組状況について、項目ごとに該当する番号を選択してください。業務上必要のない項目、または実施できない項目は「該当しない」を選択してください。</w:t>
      </w:r>
      <w:r w:rsidR="0076014D">
        <w:rPr>
          <w:rFonts w:ascii="ＭＳ ゴシック" w:eastAsia="ＭＳ ゴシック" w:hAnsi="ＭＳ ゴシック" w:hint="eastAsia"/>
          <w:szCs w:val="20"/>
        </w:rPr>
        <w:t>（項目ごとに1つだけ選択）</w:t>
      </w:r>
    </w:p>
    <w:tbl>
      <w:tblPr>
        <w:tblStyle w:val="a3"/>
        <w:tblW w:w="0" w:type="auto"/>
        <w:tblLook w:val="04A0" w:firstRow="1" w:lastRow="0" w:firstColumn="1" w:lastColumn="0" w:noHBand="0" w:noVBand="1"/>
      </w:tblPr>
      <w:tblGrid>
        <w:gridCol w:w="4106"/>
        <w:gridCol w:w="1270"/>
        <w:gridCol w:w="1270"/>
        <w:gridCol w:w="1270"/>
        <w:gridCol w:w="1270"/>
        <w:gridCol w:w="1270"/>
      </w:tblGrid>
      <w:tr w:rsidR="00E94664" w14:paraId="740B6948" w14:textId="77777777" w:rsidTr="00910421">
        <w:tc>
          <w:tcPr>
            <w:tcW w:w="4106" w:type="dxa"/>
            <w:vMerge w:val="restart"/>
            <w:shd w:val="clear" w:color="auto" w:fill="E7E6E6" w:themeFill="background2"/>
            <w:vAlign w:val="center"/>
          </w:tcPr>
          <w:p w14:paraId="4A9E438E" w14:textId="44FAB811" w:rsidR="00E94664" w:rsidRDefault="00897694" w:rsidP="00896CC1">
            <w:pPr>
              <w:jc w:val="center"/>
              <w:rPr>
                <w:rFonts w:ascii="ＭＳ ゴシック" w:eastAsia="ＭＳ ゴシック" w:hAnsi="ＭＳ ゴシック"/>
                <w:szCs w:val="20"/>
              </w:rPr>
            </w:pPr>
            <w:r>
              <w:rPr>
                <w:rFonts w:ascii="ＭＳ ゴシック" w:eastAsia="ＭＳ ゴシック" w:hAnsi="ＭＳ ゴシック" w:hint="eastAsia"/>
                <w:szCs w:val="20"/>
              </w:rPr>
              <w:t>環境管理等の取組状況について</w:t>
            </w:r>
          </w:p>
        </w:tc>
        <w:tc>
          <w:tcPr>
            <w:tcW w:w="6350" w:type="dxa"/>
            <w:gridSpan w:val="5"/>
            <w:shd w:val="clear" w:color="auto" w:fill="E7E6E6" w:themeFill="background2"/>
            <w:vAlign w:val="center"/>
          </w:tcPr>
          <w:p w14:paraId="3492852A" w14:textId="77777777" w:rsidR="00E94664" w:rsidRDefault="00E94664" w:rsidP="00896CC1">
            <w:pPr>
              <w:jc w:val="center"/>
              <w:rPr>
                <w:rFonts w:ascii="ＭＳ ゴシック" w:eastAsia="ＭＳ ゴシック" w:hAnsi="ＭＳ ゴシック"/>
                <w:szCs w:val="20"/>
              </w:rPr>
            </w:pPr>
            <w:r>
              <w:rPr>
                <w:rFonts w:ascii="ＭＳ ゴシック" w:eastAsia="ＭＳ ゴシック" w:hAnsi="ＭＳ ゴシック" w:hint="eastAsia"/>
                <w:szCs w:val="20"/>
              </w:rPr>
              <w:t>回答</w:t>
            </w:r>
          </w:p>
        </w:tc>
      </w:tr>
      <w:tr w:rsidR="00910421" w14:paraId="21612CE2" w14:textId="77777777" w:rsidTr="00910421">
        <w:tc>
          <w:tcPr>
            <w:tcW w:w="4106" w:type="dxa"/>
            <w:vMerge/>
            <w:shd w:val="clear" w:color="auto" w:fill="E7E6E6" w:themeFill="background2"/>
          </w:tcPr>
          <w:p w14:paraId="74D2E4DE" w14:textId="77777777" w:rsidR="00910421" w:rsidRDefault="00910421" w:rsidP="00910421">
            <w:pPr>
              <w:rPr>
                <w:rFonts w:ascii="ＭＳ ゴシック" w:eastAsia="ＭＳ ゴシック" w:hAnsi="ＭＳ ゴシック"/>
                <w:szCs w:val="20"/>
              </w:rPr>
            </w:pPr>
          </w:p>
        </w:tc>
        <w:tc>
          <w:tcPr>
            <w:tcW w:w="1270" w:type="dxa"/>
            <w:shd w:val="clear" w:color="auto" w:fill="E7E6E6" w:themeFill="background2"/>
            <w:vAlign w:val="center"/>
          </w:tcPr>
          <w:p w14:paraId="50FBAC76" w14:textId="77777777"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実施して</w:t>
            </w:r>
          </w:p>
          <w:p w14:paraId="59A30046" w14:textId="6213FF62"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いる</w:t>
            </w:r>
          </w:p>
        </w:tc>
        <w:tc>
          <w:tcPr>
            <w:tcW w:w="1270" w:type="dxa"/>
            <w:shd w:val="clear" w:color="auto" w:fill="E7E6E6" w:themeFill="background2"/>
            <w:vAlign w:val="center"/>
          </w:tcPr>
          <w:p w14:paraId="158981C1" w14:textId="77777777"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実施予定</w:t>
            </w:r>
          </w:p>
          <w:p w14:paraId="5D4E5F5C" w14:textId="57437CBD"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w:t>
            </w:r>
            <w:r w:rsidRPr="0076014D">
              <w:rPr>
                <w:rFonts w:ascii="ＭＳ ゴシック" w:eastAsia="ＭＳ ゴシック" w:hAnsi="ＭＳ ゴシック" w:hint="eastAsia"/>
                <w:szCs w:val="20"/>
              </w:rPr>
              <w:t>3年以内</w:t>
            </w:r>
            <w:r>
              <w:rPr>
                <w:rFonts w:ascii="ＭＳ ゴシック" w:eastAsia="ＭＳ ゴシック" w:hAnsi="ＭＳ ゴシック" w:hint="eastAsia"/>
                <w:szCs w:val="20"/>
              </w:rPr>
              <w:t>)</w:t>
            </w:r>
          </w:p>
        </w:tc>
        <w:tc>
          <w:tcPr>
            <w:tcW w:w="1270" w:type="dxa"/>
            <w:shd w:val="clear" w:color="auto" w:fill="E7E6E6" w:themeFill="background2"/>
            <w:vAlign w:val="center"/>
          </w:tcPr>
          <w:p w14:paraId="22AD35C6" w14:textId="7102AE36"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実施検討中</w:t>
            </w:r>
            <w:r>
              <w:rPr>
                <w:rFonts w:ascii="ＭＳ ゴシック" w:eastAsia="ＭＳ ゴシック" w:hAnsi="ＭＳ ゴシック" w:hint="eastAsia"/>
                <w:szCs w:val="20"/>
              </w:rPr>
              <w:t>(</w:t>
            </w:r>
            <w:r w:rsidRPr="0076014D">
              <w:rPr>
                <w:rFonts w:ascii="ＭＳ ゴシック" w:eastAsia="ＭＳ ゴシック" w:hAnsi="ＭＳ ゴシック" w:hint="eastAsia"/>
                <w:szCs w:val="20"/>
              </w:rPr>
              <w:t>時期未定</w:t>
            </w:r>
            <w:r>
              <w:rPr>
                <w:rFonts w:ascii="ＭＳ ゴシック" w:eastAsia="ＭＳ ゴシック" w:hAnsi="ＭＳ ゴシック" w:hint="eastAsia"/>
                <w:szCs w:val="20"/>
              </w:rPr>
              <w:t>)</w:t>
            </w:r>
          </w:p>
        </w:tc>
        <w:tc>
          <w:tcPr>
            <w:tcW w:w="1270" w:type="dxa"/>
            <w:shd w:val="clear" w:color="auto" w:fill="E7E6E6" w:themeFill="background2"/>
            <w:vAlign w:val="center"/>
          </w:tcPr>
          <w:p w14:paraId="192F75DE" w14:textId="77777777"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実施する</w:t>
            </w:r>
          </w:p>
          <w:p w14:paraId="69F4AF3D" w14:textId="4CC9765A"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予定なし</w:t>
            </w:r>
          </w:p>
        </w:tc>
        <w:tc>
          <w:tcPr>
            <w:tcW w:w="1270" w:type="dxa"/>
            <w:shd w:val="clear" w:color="auto" w:fill="E7E6E6" w:themeFill="background2"/>
            <w:vAlign w:val="center"/>
          </w:tcPr>
          <w:p w14:paraId="6AF3ADD8" w14:textId="6648F2E8" w:rsidR="00910421" w:rsidRDefault="00910421" w:rsidP="00910421">
            <w:pPr>
              <w:jc w:val="center"/>
              <w:rPr>
                <w:rFonts w:ascii="ＭＳ ゴシック" w:eastAsia="ＭＳ ゴシック" w:hAnsi="ＭＳ ゴシック"/>
                <w:szCs w:val="20"/>
              </w:rPr>
            </w:pPr>
            <w:r w:rsidRPr="0076014D">
              <w:rPr>
                <w:rFonts w:ascii="ＭＳ ゴシック" w:eastAsia="ＭＳ ゴシック" w:hAnsi="ＭＳ ゴシック" w:hint="eastAsia"/>
                <w:szCs w:val="20"/>
              </w:rPr>
              <w:t>該当しない</w:t>
            </w:r>
          </w:p>
        </w:tc>
      </w:tr>
      <w:tr w:rsidR="00910421" w14:paraId="38C81173" w14:textId="77777777" w:rsidTr="00194ADF">
        <w:trPr>
          <w:trHeight w:val="720"/>
        </w:trPr>
        <w:tc>
          <w:tcPr>
            <w:tcW w:w="4106" w:type="dxa"/>
            <w:vAlign w:val="center"/>
          </w:tcPr>
          <w:p w14:paraId="2EFE8E8A" w14:textId="240FB8D9" w:rsidR="00910421" w:rsidRPr="0000336C"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①</w:t>
            </w:r>
            <w:r w:rsidRPr="00E94664">
              <w:rPr>
                <w:rFonts w:ascii="ＭＳ ゴシック" w:eastAsia="ＭＳ ゴシック" w:hAnsi="ＭＳ ゴシック"/>
                <w:szCs w:val="20"/>
              </w:rPr>
              <w:t>環境保全のための指針やガイドラインの策定</w:t>
            </w:r>
          </w:p>
        </w:tc>
        <w:tc>
          <w:tcPr>
            <w:tcW w:w="1270" w:type="dxa"/>
            <w:vAlign w:val="center"/>
          </w:tcPr>
          <w:p w14:paraId="76AEFEA6"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326C2130"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79420414"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74A364B4"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3B5B4DE5"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2F7FD280" w14:textId="77777777" w:rsidTr="00C65D69">
        <w:trPr>
          <w:trHeight w:val="720"/>
        </w:trPr>
        <w:tc>
          <w:tcPr>
            <w:tcW w:w="4106" w:type="dxa"/>
            <w:vAlign w:val="center"/>
          </w:tcPr>
          <w:p w14:paraId="63542A45" w14:textId="544F2422" w:rsidR="00910421"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②</w:t>
            </w:r>
            <w:r w:rsidRPr="00E94664">
              <w:rPr>
                <w:rFonts w:ascii="ＭＳ ゴシック" w:eastAsia="ＭＳ ゴシック" w:hAnsi="ＭＳ ゴシック"/>
                <w:szCs w:val="20"/>
              </w:rPr>
              <w:t>環境報告書（CSR報告書）の作成・公開</w:t>
            </w:r>
          </w:p>
        </w:tc>
        <w:tc>
          <w:tcPr>
            <w:tcW w:w="1270" w:type="dxa"/>
            <w:vAlign w:val="center"/>
          </w:tcPr>
          <w:p w14:paraId="2EE67D8C"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5B6B2D96"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39C0C981"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33FF36ED"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60EAEC80"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62E34EED" w14:textId="77777777" w:rsidTr="00B256F3">
        <w:trPr>
          <w:trHeight w:val="720"/>
        </w:trPr>
        <w:tc>
          <w:tcPr>
            <w:tcW w:w="4106" w:type="dxa"/>
            <w:vAlign w:val="center"/>
          </w:tcPr>
          <w:p w14:paraId="0EFF1D85" w14:textId="4ECA8A28" w:rsidR="00910421"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③</w:t>
            </w:r>
            <w:r w:rsidRPr="00873D39">
              <w:rPr>
                <w:rFonts w:ascii="ＭＳ ゴシック" w:eastAsia="ＭＳ ゴシック" w:hAnsi="ＭＳ ゴシック"/>
                <w:szCs w:val="20"/>
              </w:rPr>
              <w:t>SDGsに関する取組</w:t>
            </w:r>
            <w:r w:rsidRPr="00873D39">
              <w:rPr>
                <w:rFonts w:ascii="ＭＳ ゴシック" w:eastAsia="ＭＳ ゴシック" w:hAnsi="ＭＳ ゴシック" w:hint="eastAsia"/>
                <w:szCs w:val="20"/>
              </w:rPr>
              <w:t>の公表</w:t>
            </w:r>
          </w:p>
        </w:tc>
        <w:tc>
          <w:tcPr>
            <w:tcW w:w="1270" w:type="dxa"/>
            <w:vAlign w:val="center"/>
          </w:tcPr>
          <w:p w14:paraId="6C1C3F9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12C19B78"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287602DE"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5258C1E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3214CC03"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466B1655" w14:textId="77777777" w:rsidTr="000B7848">
        <w:trPr>
          <w:trHeight w:val="720"/>
        </w:trPr>
        <w:tc>
          <w:tcPr>
            <w:tcW w:w="4106" w:type="dxa"/>
            <w:vAlign w:val="center"/>
          </w:tcPr>
          <w:p w14:paraId="54FA1DAE" w14:textId="3548F7BB" w:rsidR="00910421"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④</w:t>
            </w:r>
            <w:r w:rsidRPr="00873D39">
              <w:rPr>
                <w:rFonts w:ascii="ＭＳ ゴシック" w:eastAsia="ＭＳ ゴシック" w:hAnsi="ＭＳ ゴシック"/>
                <w:szCs w:val="20"/>
              </w:rPr>
              <w:t>ISO14001の認証の取得</w:t>
            </w:r>
          </w:p>
        </w:tc>
        <w:tc>
          <w:tcPr>
            <w:tcW w:w="1270" w:type="dxa"/>
            <w:vAlign w:val="center"/>
          </w:tcPr>
          <w:p w14:paraId="1A5181E4"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43F0CDF6"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081A30C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6FCF31E3"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7AB9D69C"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67078745" w14:textId="77777777" w:rsidTr="004636A1">
        <w:trPr>
          <w:trHeight w:val="720"/>
        </w:trPr>
        <w:tc>
          <w:tcPr>
            <w:tcW w:w="4106" w:type="dxa"/>
            <w:vAlign w:val="center"/>
          </w:tcPr>
          <w:p w14:paraId="0382E317" w14:textId="26BE46E7" w:rsidR="00910421"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⑤</w:t>
            </w:r>
            <w:r w:rsidRPr="00873D39">
              <w:rPr>
                <w:rFonts w:ascii="ＭＳ ゴシック" w:eastAsia="ＭＳ ゴシック" w:hAnsi="ＭＳ ゴシック"/>
                <w:szCs w:val="20"/>
              </w:rPr>
              <w:t>ISO14001以外の環境マネジメントシステム</w:t>
            </w:r>
            <w:r w:rsidRPr="00873D39">
              <w:rPr>
                <w:rFonts w:ascii="ＭＳ ゴシック" w:eastAsia="ＭＳ ゴシック" w:hAnsi="ＭＳ ゴシック" w:hint="eastAsia"/>
                <w:szCs w:val="20"/>
              </w:rPr>
              <w:t>（エコアクション</w:t>
            </w:r>
            <w:r w:rsidRPr="00873D39">
              <w:rPr>
                <w:rFonts w:ascii="ＭＳ ゴシック" w:eastAsia="ＭＳ ゴシック" w:hAnsi="ＭＳ ゴシック"/>
                <w:szCs w:val="20"/>
              </w:rPr>
              <w:t>21、エコステージ等）の認証</w:t>
            </w:r>
            <w:r w:rsidRPr="00873D39">
              <w:rPr>
                <w:rFonts w:ascii="ＭＳ ゴシック" w:eastAsia="ＭＳ ゴシック" w:hAnsi="ＭＳ ゴシック" w:hint="eastAsia"/>
                <w:szCs w:val="20"/>
              </w:rPr>
              <w:t>の取得</w:t>
            </w:r>
          </w:p>
        </w:tc>
        <w:tc>
          <w:tcPr>
            <w:tcW w:w="1270" w:type="dxa"/>
            <w:vAlign w:val="center"/>
          </w:tcPr>
          <w:p w14:paraId="4F4E88C0"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12E10BB7"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E8B166A"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18E7BD6C"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0D5A94B4"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1B3B1600" w14:textId="77777777" w:rsidTr="00645CE8">
        <w:trPr>
          <w:trHeight w:val="720"/>
        </w:trPr>
        <w:tc>
          <w:tcPr>
            <w:tcW w:w="4106" w:type="dxa"/>
            <w:vAlign w:val="center"/>
          </w:tcPr>
          <w:p w14:paraId="10DFBE7D" w14:textId="6DE2C2EB" w:rsidR="00910421" w:rsidRPr="0000336C"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⑥</w:t>
            </w:r>
            <w:r w:rsidRPr="00873D39">
              <w:rPr>
                <w:rFonts w:ascii="ＭＳ ゴシック" w:eastAsia="ＭＳ ゴシック" w:hAnsi="ＭＳ ゴシック"/>
                <w:szCs w:val="20"/>
              </w:rPr>
              <w:t>RE100・再エネ100宣</w:t>
            </w:r>
            <w:r w:rsidRPr="00873D39">
              <w:rPr>
                <w:rFonts w:ascii="ＭＳ ゴシック" w:eastAsia="ＭＳ ゴシック" w:hAnsi="ＭＳ ゴシック" w:hint="eastAsia"/>
                <w:szCs w:val="20"/>
              </w:rPr>
              <w:t>言</w:t>
            </w:r>
            <w:r w:rsidRPr="00873D39">
              <w:rPr>
                <w:rFonts w:ascii="ＭＳ ゴシック" w:eastAsia="ＭＳ ゴシック" w:hAnsi="ＭＳ ゴシック"/>
                <w:szCs w:val="20"/>
              </w:rPr>
              <w:t>RE Actionへの加盟</w:t>
            </w:r>
          </w:p>
        </w:tc>
        <w:tc>
          <w:tcPr>
            <w:tcW w:w="1270" w:type="dxa"/>
            <w:vAlign w:val="center"/>
          </w:tcPr>
          <w:p w14:paraId="729B8C8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546C5145"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A769FB4"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13D99BDA"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1E3CBD69"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10421" w14:paraId="668EFD7F" w14:textId="77777777" w:rsidTr="006006D2">
        <w:trPr>
          <w:trHeight w:val="720"/>
        </w:trPr>
        <w:tc>
          <w:tcPr>
            <w:tcW w:w="4106" w:type="dxa"/>
            <w:vAlign w:val="center"/>
          </w:tcPr>
          <w:p w14:paraId="3E68CA8A" w14:textId="32FA4429" w:rsidR="00910421" w:rsidRPr="0000336C" w:rsidRDefault="00910421" w:rsidP="00910421">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⑦その他（具体的に：　　　　　　　　）</w:t>
            </w:r>
          </w:p>
        </w:tc>
        <w:tc>
          <w:tcPr>
            <w:tcW w:w="1270" w:type="dxa"/>
            <w:vAlign w:val="center"/>
          </w:tcPr>
          <w:p w14:paraId="552EF79C"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05DDEF98"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2E3D5E7B"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035E5A5F"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55BD9F24" w14:textId="77777777" w:rsidR="00910421" w:rsidRDefault="00910421" w:rsidP="00910421">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bl>
    <w:p w14:paraId="13591C26" w14:textId="77777777" w:rsidR="00695A47" w:rsidRDefault="00695A47" w:rsidP="00695A47">
      <w:pPr>
        <w:rPr>
          <w:rFonts w:ascii="ＭＳ ゴシック" w:eastAsia="ＭＳ ゴシック" w:hAnsi="ＭＳ ゴシック"/>
          <w:szCs w:val="20"/>
        </w:rPr>
      </w:pPr>
    </w:p>
    <w:p w14:paraId="46340A0F" w14:textId="0B9F3663" w:rsidR="00695A47" w:rsidRDefault="00873D39" w:rsidP="003B0176">
      <w:pPr>
        <w:ind w:left="1050" w:hangingChars="500" w:hanging="1050"/>
        <w:rPr>
          <w:rFonts w:ascii="ＭＳ ゴシック" w:eastAsia="ＭＳ ゴシック" w:hAnsi="ＭＳ ゴシック"/>
          <w:szCs w:val="20"/>
        </w:rPr>
      </w:pPr>
      <w:r>
        <w:rPr>
          <w:rFonts w:ascii="ＭＳ ゴシック" w:eastAsia="ＭＳ ゴシック" w:hAnsi="ＭＳ ゴシック" w:hint="eastAsia"/>
          <w:szCs w:val="20"/>
        </w:rPr>
        <w:t>【設問1</w:t>
      </w:r>
      <w:r w:rsidR="00303BB7">
        <w:rPr>
          <w:rFonts w:ascii="ＭＳ ゴシック" w:eastAsia="ＭＳ ゴシック" w:hAnsi="ＭＳ ゴシック" w:hint="eastAsia"/>
          <w:szCs w:val="20"/>
        </w:rPr>
        <w:t>5</w:t>
      </w:r>
      <w:r>
        <w:rPr>
          <w:rFonts w:ascii="ＭＳ ゴシック" w:eastAsia="ＭＳ ゴシック" w:hAnsi="ＭＳ ゴシック" w:hint="eastAsia"/>
          <w:szCs w:val="20"/>
        </w:rPr>
        <w:t>】</w:t>
      </w:r>
      <w:r w:rsidR="00695A47">
        <w:rPr>
          <w:rFonts w:ascii="ＭＳ ゴシック" w:eastAsia="ＭＳ ゴシック" w:hAnsi="ＭＳ ゴシック" w:hint="eastAsia"/>
          <w:szCs w:val="20"/>
        </w:rPr>
        <w:t>貴事業所の地球温暖化や脱炭素に関し、取引先等から要請を受けている内容について、該当する番号を選択してください。</w:t>
      </w:r>
      <w:r w:rsidR="0076014D">
        <w:rPr>
          <w:rFonts w:ascii="ＭＳ ゴシック" w:eastAsia="ＭＳ ゴシック" w:hAnsi="ＭＳ ゴシック" w:hint="eastAsia"/>
          <w:szCs w:val="20"/>
        </w:rPr>
        <w:t>（複数選択可）</w:t>
      </w:r>
    </w:p>
    <w:tbl>
      <w:tblPr>
        <w:tblStyle w:val="a3"/>
        <w:tblW w:w="0" w:type="auto"/>
        <w:tblLook w:val="04A0" w:firstRow="1" w:lastRow="0" w:firstColumn="1" w:lastColumn="0" w:noHBand="0" w:noVBand="1"/>
      </w:tblPr>
      <w:tblGrid>
        <w:gridCol w:w="10456"/>
      </w:tblGrid>
      <w:tr w:rsidR="00695A47" w14:paraId="2F8BC010" w14:textId="77777777" w:rsidTr="00896CC1">
        <w:tc>
          <w:tcPr>
            <w:tcW w:w="10456" w:type="dxa"/>
          </w:tcPr>
          <w:p w14:paraId="5572B8F7" w14:textId="4356B4B7" w:rsidR="00695A47" w:rsidRPr="00DE2E53" w:rsidRDefault="00695A47" w:rsidP="00D54E89">
            <w:pPr>
              <w:pStyle w:val="ac"/>
              <w:numPr>
                <w:ilvl w:val="0"/>
                <w:numId w:val="6"/>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温室効果ガス排出量の把握・測定（直接排出量：Scope1、エネルギー起源の間接排出量：Scope2等）</w:t>
            </w:r>
          </w:p>
          <w:p w14:paraId="3CDFD3DB" w14:textId="4EB0EE3E" w:rsidR="0076014D" w:rsidRPr="00DE2E53" w:rsidRDefault="0076014D" w:rsidP="00D54E89">
            <w:pPr>
              <w:pStyle w:val="ac"/>
              <w:numPr>
                <w:ilvl w:val="0"/>
                <w:numId w:val="6"/>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温室効果ガス排出量の把握・測定（製品・サービス単位の排出量：カーボンフットプリント）</w:t>
            </w:r>
          </w:p>
          <w:p w14:paraId="2D2EBB91" w14:textId="4E51653A" w:rsidR="00695A47" w:rsidRPr="00DE2E53" w:rsidRDefault="00695A47" w:rsidP="00D54E89">
            <w:pPr>
              <w:pStyle w:val="ac"/>
              <w:numPr>
                <w:ilvl w:val="0"/>
                <w:numId w:val="6"/>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温室効果ガス排出量の具体的な削減目標設定・進捗報告</w:t>
            </w:r>
          </w:p>
          <w:p w14:paraId="74DE695D" w14:textId="475166F4" w:rsidR="00695A47" w:rsidRPr="00DE2E53" w:rsidRDefault="00695A47" w:rsidP="00D54E89">
            <w:pPr>
              <w:pStyle w:val="ac"/>
              <w:numPr>
                <w:ilvl w:val="0"/>
                <w:numId w:val="6"/>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電力やガスの再エネ化（カーボン・オフセット含む）</w:t>
            </w:r>
          </w:p>
          <w:p w14:paraId="137CFDC3" w14:textId="7752AAEB" w:rsidR="00695A47" w:rsidRPr="00DE2E53" w:rsidRDefault="00695A47" w:rsidP="00D54E89">
            <w:pPr>
              <w:pStyle w:val="ac"/>
              <w:numPr>
                <w:ilvl w:val="0"/>
                <w:numId w:val="6"/>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環境関連の認証制度の取得（中小企業版SBT、RE Action、エコアクション21等）</w:t>
            </w:r>
          </w:p>
          <w:p w14:paraId="0C0A7649" w14:textId="29FB82CA" w:rsidR="00695A47" w:rsidRPr="00DE2E53" w:rsidRDefault="00695A47" w:rsidP="00D54E89">
            <w:pPr>
              <w:pStyle w:val="ac"/>
              <w:numPr>
                <w:ilvl w:val="0"/>
                <w:numId w:val="6"/>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その他</w:t>
            </w:r>
            <w:r w:rsidR="00897694" w:rsidRPr="00DE2E53">
              <w:rPr>
                <w:rFonts w:ascii="ＭＳ ゴシック" w:eastAsia="ＭＳ ゴシック" w:hAnsi="ＭＳ ゴシック" w:hint="eastAsia"/>
                <w:szCs w:val="20"/>
              </w:rPr>
              <w:t xml:space="preserve">（　　　　　　　　　　　　　　　　　　　　　　　　</w:t>
            </w:r>
            <w:r w:rsidR="003B0176">
              <w:rPr>
                <w:rFonts w:ascii="ＭＳ ゴシック" w:eastAsia="ＭＳ ゴシック" w:hAnsi="ＭＳ ゴシック" w:hint="eastAsia"/>
                <w:szCs w:val="20"/>
              </w:rPr>
              <w:t xml:space="preserve">　　　　　　　　　　　　　　　</w:t>
            </w:r>
            <w:r w:rsidR="00897694" w:rsidRPr="00DE2E53">
              <w:rPr>
                <w:rFonts w:ascii="ＭＳ ゴシック" w:eastAsia="ＭＳ ゴシック" w:hAnsi="ＭＳ ゴシック" w:hint="eastAsia"/>
                <w:szCs w:val="20"/>
              </w:rPr>
              <w:t xml:space="preserve">　　　）</w:t>
            </w:r>
          </w:p>
          <w:p w14:paraId="08689794" w14:textId="218942FE" w:rsidR="00695A47" w:rsidRPr="00DE2E53" w:rsidRDefault="00695A47" w:rsidP="00D54E89">
            <w:pPr>
              <w:pStyle w:val="ac"/>
              <w:numPr>
                <w:ilvl w:val="0"/>
                <w:numId w:val="6"/>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要請はない</w:t>
            </w:r>
          </w:p>
        </w:tc>
      </w:tr>
    </w:tbl>
    <w:p w14:paraId="62357913" w14:textId="1F54019A" w:rsidR="00E94664" w:rsidRDefault="00E94664" w:rsidP="00873D39">
      <w:pPr>
        <w:rPr>
          <w:rFonts w:ascii="ＭＳ ゴシック" w:eastAsia="ＭＳ ゴシック" w:hAnsi="ＭＳ ゴシック"/>
          <w:szCs w:val="20"/>
        </w:rPr>
      </w:pPr>
    </w:p>
    <w:p w14:paraId="0A3F0AA4" w14:textId="77777777" w:rsidR="00695A47" w:rsidRDefault="00695A47">
      <w:pPr>
        <w:widowControl/>
        <w:jc w:val="left"/>
        <w:rPr>
          <w:rFonts w:ascii="ＭＳ ゴシック" w:eastAsia="ＭＳ ゴシック" w:hAnsi="ＭＳ ゴシック"/>
          <w:szCs w:val="20"/>
        </w:rPr>
      </w:pPr>
      <w:r>
        <w:rPr>
          <w:rFonts w:ascii="ＭＳ ゴシック" w:eastAsia="ＭＳ ゴシック" w:hAnsi="ＭＳ ゴシック"/>
          <w:szCs w:val="20"/>
        </w:rPr>
        <w:br w:type="page"/>
      </w:r>
    </w:p>
    <w:p w14:paraId="0ED8EF2C" w14:textId="66DEE147" w:rsidR="00695A47" w:rsidRPr="00695A47" w:rsidRDefault="00695A47" w:rsidP="00CE0B21">
      <w:pPr>
        <w:rPr>
          <w:rFonts w:ascii="ＭＳ ゴシック" w:eastAsia="ＭＳ ゴシック" w:hAnsi="ＭＳ ゴシック"/>
          <w:sz w:val="24"/>
        </w:rPr>
      </w:pPr>
      <w:r w:rsidRPr="00695A47">
        <w:rPr>
          <w:rFonts w:ascii="ＭＳ ゴシック" w:eastAsia="ＭＳ ゴシック" w:hAnsi="ＭＳ ゴシック" w:hint="eastAsia"/>
          <w:sz w:val="24"/>
        </w:rPr>
        <w:t>4．地球温暖化対策を実施する上での課題について</w:t>
      </w:r>
    </w:p>
    <w:p w14:paraId="028223A4" w14:textId="00707EEC" w:rsidR="00633E1E" w:rsidRDefault="00695A47" w:rsidP="003B0176">
      <w:pPr>
        <w:ind w:left="1050" w:hangingChars="500" w:hanging="1050"/>
        <w:rPr>
          <w:rFonts w:ascii="ＭＳ ゴシック" w:eastAsia="ＭＳ ゴシック" w:hAnsi="ＭＳ ゴシック"/>
          <w:szCs w:val="20"/>
        </w:rPr>
      </w:pPr>
      <w:r>
        <w:rPr>
          <w:rFonts w:ascii="ＭＳ ゴシック" w:eastAsia="ＭＳ ゴシック" w:hAnsi="ＭＳ ゴシック" w:hint="eastAsia"/>
          <w:szCs w:val="20"/>
        </w:rPr>
        <w:t>【設問1</w:t>
      </w:r>
      <w:r w:rsidR="00303BB7">
        <w:rPr>
          <w:rFonts w:ascii="ＭＳ ゴシック" w:eastAsia="ＭＳ ゴシック" w:hAnsi="ＭＳ ゴシック" w:hint="eastAsia"/>
          <w:szCs w:val="20"/>
        </w:rPr>
        <w:t>6</w:t>
      </w:r>
      <w:r>
        <w:rPr>
          <w:rFonts w:ascii="ＭＳ ゴシック" w:eastAsia="ＭＳ ゴシック" w:hAnsi="ＭＳ ゴシック" w:hint="eastAsia"/>
          <w:szCs w:val="20"/>
        </w:rPr>
        <w:t>】貴事業所の地球温暖化対策を進める上で、取り組むハードルとなった・なっているもの、なり得るものについて、該当する番号を選択してください。</w:t>
      </w:r>
      <w:r w:rsidR="00633E1E">
        <w:rPr>
          <w:rFonts w:ascii="ＭＳ ゴシック" w:eastAsia="ＭＳ ゴシック" w:hAnsi="ＭＳ ゴシック" w:hint="eastAsia"/>
          <w:szCs w:val="20"/>
        </w:rPr>
        <w:t>（複数選択可）</w:t>
      </w:r>
    </w:p>
    <w:tbl>
      <w:tblPr>
        <w:tblStyle w:val="a3"/>
        <w:tblW w:w="0" w:type="auto"/>
        <w:tblLook w:val="04A0" w:firstRow="1" w:lastRow="0" w:firstColumn="1" w:lastColumn="0" w:noHBand="0" w:noVBand="1"/>
      </w:tblPr>
      <w:tblGrid>
        <w:gridCol w:w="10456"/>
      </w:tblGrid>
      <w:tr w:rsidR="00695A47" w14:paraId="3D3624CB" w14:textId="77777777" w:rsidTr="00896CC1">
        <w:tc>
          <w:tcPr>
            <w:tcW w:w="10456" w:type="dxa"/>
          </w:tcPr>
          <w:p w14:paraId="39C1935B" w14:textId="75DB1C0F" w:rsidR="00695A47" w:rsidRPr="00DE2E53" w:rsidRDefault="00695A47" w:rsidP="00D54E89">
            <w:pPr>
              <w:pStyle w:val="ac"/>
              <w:numPr>
                <w:ilvl w:val="0"/>
                <w:numId w:val="4"/>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費用・コスト面の負担が大きい</w:t>
            </w:r>
          </w:p>
          <w:p w14:paraId="523EDCC7" w14:textId="49459096" w:rsidR="00695A47" w:rsidRPr="00DE2E53" w:rsidRDefault="00695A47" w:rsidP="00D54E89">
            <w:pPr>
              <w:pStyle w:val="ac"/>
              <w:numPr>
                <w:ilvl w:val="0"/>
                <w:numId w:val="4"/>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排出量削減に取り組むためのマンパワー・ノウハウが不足している</w:t>
            </w:r>
          </w:p>
          <w:p w14:paraId="50A8AC83" w14:textId="31E4728D" w:rsidR="00695A47" w:rsidRPr="00DE2E53" w:rsidRDefault="00695A47" w:rsidP="00D54E89">
            <w:pPr>
              <w:pStyle w:val="ac"/>
              <w:numPr>
                <w:ilvl w:val="0"/>
                <w:numId w:val="4"/>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排出量の具体的な算定方法がわからない</w:t>
            </w:r>
          </w:p>
          <w:p w14:paraId="71EEFED8" w14:textId="6F561735" w:rsidR="00695A47" w:rsidRPr="00DE2E53" w:rsidRDefault="00695A47" w:rsidP="00D54E89">
            <w:pPr>
              <w:pStyle w:val="ac"/>
              <w:numPr>
                <w:ilvl w:val="0"/>
                <w:numId w:val="4"/>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メリット・意義が感じられない</w:t>
            </w:r>
          </w:p>
          <w:p w14:paraId="78B39BD4" w14:textId="4BBAE09F" w:rsidR="00695A47" w:rsidRPr="00DE2E53" w:rsidRDefault="00695A47" w:rsidP="00D54E89">
            <w:pPr>
              <w:pStyle w:val="ac"/>
              <w:numPr>
                <w:ilvl w:val="0"/>
                <w:numId w:val="4"/>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排出量削減に取り組むための資金が不足している</w:t>
            </w:r>
          </w:p>
          <w:p w14:paraId="1D6DFB7E" w14:textId="55F4B147" w:rsidR="00695A47" w:rsidRPr="00DE2E53" w:rsidRDefault="00695A47" w:rsidP="00D54E89">
            <w:pPr>
              <w:pStyle w:val="ac"/>
              <w:numPr>
                <w:ilvl w:val="0"/>
                <w:numId w:val="4"/>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何が排出量算定の対象になるのかわからない</w:t>
            </w:r>
          </w:p>
          <w:p w14:paraId="0CF105AB" w14:textId="108E0973" w:rsidR="00695A47" w:rsidRPr="00DE2E53" w:rsidRDefault="00695A47" w:rsidP="00D54E89">
            <w:pPr>
              <w:pStyle w:val="ac"/>
              <w:numPr>
                <w:ilvl w:val="0"/>
                <w:numId w:val="4"/>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専門用語等が多く、理解できない</w:t>
            </w:r>
          </w:p>
          <w:p w14:paraId="297A065B" w14:textId="404ADAAE" w:rsidR="00695A47" w:rsidRPr="00DE2E53" w:rsidRDefault="00695A47" w:rsidP="00D54E89">
            <w:pPr>
              <w:pStyle w:val="ac"/>
              <w:numPr>
                <w:ilvl w:val="0"/>
                <w:numId w:val="4"/>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その他</w:t>
            </w:r>
            <w:r w:rsidR="00897694" w:rsidRPr="00DE2E53">
              <w:rPr>
                <w:rFonts w:ascii="ＭＳ ゴシック" w:eastAsia="ＭＳ ゴシック" w:hAnsi="ＭＳ ゴシック" w:hint="eastAsia"/>
                <w:szCs w:val="20"/>
              </w:rPr>
              <w:t xml:space="preserve">（　　　　　　　　　　　　　　　　　　　　　</w:t>
            </w:r>
            <w:r w:rsidR="003B0176">
              <w:rPr>
                <w:rFonts w:ascii="ＭＳ ゴシック" w:eastAsia="ＭＳ ゴシック" w:hAnsi="ＭＳ ゴシック" w:hint="eastAsia"/>
                <w:szCs w:val="20"/>
              </w:rPr>
              <w:t xml:space="preserve">　　　　　　　　　　　　</w:t>
            </w:r>
            <w:r w:rsidR="00536F03">
              <w:rPr>
                <w:rFonts w:ascii="ＭＳ ゴシック" w:eastAsia="ＭＳ ゴシック" w:hAnsi="ＭＳ ゴシック" w:hint="eastAsia"/>
                <w:szCs w:val="20"/>
              </w:rPr>
              <w:t xml:space="preserve">　</w:t>
            </w:r>
            <w:r w:rsidR="003B0176">
              <w:rPr>
                <w:rFonts w:ascii="ＭＳ ゴシック" w:eastAsia="ＭＳ ゴシック" w:hAnsi="ＭＳ ゴシック" w:hint="eastAsia"/>
                <w:szCs w:val="20"/>
              </w:rPr>
              <w:t xml:space="preserve">　　</w:t>
            </w:r>
            <w:r w:rsidR="00897694" w:rsidRPr="00DE2E53">
              <w:rPr>
                <w:rFonts w:ascii="ＭＳ ゴシック" w:eastAsia="ＭＳ ゴシック" w:hAnsi="ＭＳ ゴシック" w:hint="eastAsia"/>
                <w:szCs w:val="20"/>
              </w:rPr>
              <w:t xml:space="preserve">　　　　　　）</w:t>
            </w:r>
          </w:p>
          <w:p w14:paraId="1F55E4C5" w14:textId="16990650" w:rsidR="00695A47" w:rsidRPr="00DE2E53" w:rsidRDefault="00695A47" w:rsidP="00D54E89">
            <w:pPr>
              <w:pStyle w:val="ac"/>
              <w:numPr>
                <w:ilvl w:val="0"/>
                <w:numId w:val="4"/>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特にハードルはない</w:t>
            </w:r>
          </w:p>
        </w:tc>
      </w:tr>
    </w:tbl>
    <w:p w14:paraId="612E67AC" w14:textId="77777777" w:rsidR="00695A47" w:rsidRDefault="00695A47" w:rsidP="00695A47">
      <w:pPr>
        <w:rPr>
          <w:rFonts w:ascii="ＭＳ ゴシック" w:eastAsia="ＭＳ ゴシック" w:hAnsi="ＭＳ ゴシック"/>
          <w:szCs w:val="20"/>
        </w:rPr>
      </w:pPr>
    </w:p>
    <w:p w14:paraId="059E3CF6" w14:textId="77777777" w:rsidR="00695A47" w:rsidRDefault="00695A47" w:rsidP="00695A47">
      <w:pPr>
        <w:rPr>
          <w:rFonts w:ascii="ＭＳ ゴシック" w:eastAsia="ＭＳ ゴシック" w:hAnsi="ＭＳ ゴシック"/>
          <w:szCs w:val="20"/>
        </w:rPr>
      </w:pPr>
    </w:p>
    <w:p w14:paraId="13EC260C" w14:textId="09964941" w:rsidR="00695A47" w:rsidRPr="00695A47" w:rsidRDefault="00695A47" w:rsidP="00CE0B21">
      <w:pPr>
        <w:rPr>
          <w:rFonts w:ascii="ＭＳ ゴシック" w:eastAsia="ＭＳ ゴシック" w:hAnsi="ＭＳ ゴシック"/>
          <w:sz w:val="24"/>
        </w:rPr>
      </w:pPr>
      <w:r w:rsidRPr="00695A47">
        <w:rPr>
          <w:rFonts w:ascii="ＭＳ ゴシック" w:eastAsia="ＭＳ ゴシック" w:hAnsi="ＭＳ ゴシック" w:hint="eastAsia"/>
          <w:sz w:val="24"/>
        </w:rPr>
        <w:t>5．地球温暖化施策に関する行政への要望について</w:t>
      </w:r>
    </w:p>
    <w:p w14:paraId="3B8DC340" w14:textId="07752CC2" w:rsidR="00695A47" w:rsidRDefault="00695A47" w:rsidP="003B0176">
      <w:pPr>
        <w:ind w:left="1155" w:hangingChars="550" w:hanging="1155"/>
        <w:rPr>
          <w:rFonts w:ascii="ＭＳ ゴシック" w:eastAsia="ＭＳ ゴシック" w:hAnsi="ＭＳ ゴシック"/>
          <w:szCs w:val="20"/>
        </w:rPr>
      </w:pPr>
      <w:r>
        <w:rPr>
          <w:rFonts w:ascii="ＭＳ ゴシック" w:eastAsia="ＭＳ ゴシック" w:hAnsi="ＭＳ ゴシック" w:hint="eastAsia"/>
          <w:szCs w:val="20"/>
        </w:rPr>
        <w:t>【設問1</w:t>
      </w:r>
      <w:r w:rsidR="00303BB7">
        <w:rPr>
          <w:rFonts w:ascii="ＭＳ ゴシック" w:eastAsia="ＭＳ ゴシック" w:hAnsi="ＭＳ ゴシック" w:hint="eastAsia"/>
          <w:szCs w:val="20"/>
        </w:rPr>
        <w:t>7</w:t>
      </w:r>
      <w:r>
        <w:rPr>
          <w:rFonts w:ascii="ＭＳ ゴシック" w:eastAsia="ＭＳ ゴシック" w:hAnsi="ＭＳ ゴシック" w:hint="eastAsia"/>
          <w:szCs w:val="20"/>
        </w:rPr>
        <w:t>】温暖化対策を進める上で、自治体に期待する支援について、該当する番号を選択してください。</w:t>
      </w:r>
      <w:r w:rsidR="00633E1E">
        <w:rPr>
          <w:rFonts w:ascii="ＭＳ ゴシック" w:eastAsia="ＭＳ ゴシック" w:hAnsi="ＭＳ ゴシック" w:hint="eastAsia"/>
          <w:szCs w:val="20"/>
        </w:rPr>
        <w:t>（複数選択可）</w:t>
      </w:r>
    </w:p>
    <w:tbl>
      <w:tblPr>
        <w:tblStyle w:val="a3"/>
        <w:tblW w:w="0" w:type="auto"/>
        <w:tblLook w:val="04A0" w:firstRow="1" w:lastRow="0" w:firstColumn="1" w:lastColumn="0" w:noHBand="0" w:noVBand="1"/>
      </w:tblPr>
      <w:tblGrid>
        <w:gridCol w:w="10456"/>
      </w:tblGrid>
      <w:tr w:rsidR="00695A47" w14:paraId="4277EEFC" w14:textId="77777777" w:rsidTr="00896CC1">
        <w:tc>
          <w:tcPr>
            <w:tcW w:w="10456" w:type="dxa"/>
          </w:tcPr>
          <w:p w14:paraId="71A650AF" w14:textId="5A41181F" w:rsidR="00DE2E53" w:rsidRPr="00DE2E53" w:rsidRDefault="00CE0B21" w:rsidP="00D54E89">
            <w:pPr>
              <w:pStyle w:val="ac"/>
              <w:numPr>
                <w:ilvl w:val="0"/>
                <w:numId w:val="3"/>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省エネ設備、再エネ導入等に対する資金面での支援（補助金、税優遇等）</w:t>
            </w:r>
          </w:p>
          <w:p w14:paraId="5BD9069F" w14:textId="450A2EFD" w:rsidR="00695A47" w:rsidRPr="00DE2E53" w:rsidRDefault="00CE0B21" w:rsidP="00D54E89">
            <w:pPr>
              <w:pStyle w:val="ac"/>
              <w:numPr>
                <w:ilvl w:val="0"/>
                <w:numId w:val="3"/>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脱炭素につながる製品・サービス等に対する支援（補助金</w:t>
            </w:r>
            <w:r w:rsidR="00633E1E" w:rsidRPr="00DE2E53">
              <w:rPr>
                <w:rFonts w:ascii="ＭＳ ゴシック" w:eastAsia="ＭＳ ゴシック" w:hAnsi="ＭＳ ゴシック" w:hint="eastAsia"/>
                <w:szCs w:val="20"/>
              </w:rPr>
              <w:t>、</w:t>
            </w:r>
            <w:r w:rsidRPr="00DE2E53">
              <w:rPr>
                <w:rFonts w:ascii="ＭＳ ゴシック" w:eastAsia="ＭＳ ゴシック" w:hAnsi="ＭＳ ゴシック" w:hint="eastAsia"/>
                <w:szCs w:val="20"/>
              </w:rPr>
              <w:t>助成金等）</w:t>
            </w:r>
          </w:p>
          <w:p w14:paraId="63A7E4D9" w14:textId="0D0CDD36" w:rsidR="00DE2E53" w:rsidRPr="00DE2E53" w:rsidRDefault="00DE2E53" w:rsidP="00D54E89">
            <w:pPr>
              <w:pStyle w:val="ac"/>
              <w:numPr>
                <w:ilvl w:val="0"/>
                <w:numId w:val="3"/>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脱炭素につながる技術の開発等に対する支援（補助金、助成金等）</w:t>
            </w:r>
          </w:p>
          <w:p w14:paraId="2FDFDE86" w14:textId="70DB8281" w:rsidR="00695A47" w:rsidRPr="00DE2E53" w:rsidRDefault="00CE0B21" w:rsidP="00D54E89">
            <w:pPr>
              <w:pStyle w:val="ac"/>
              <w:numPr>
                <w:ilvl w:val="0"/>
                <w:numId w:val="3"/>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排出削減・貢献量に応じたインセンティブ拡充（補助金上乗せ、金融機関による融資優遇等）</w:t>
            </w:r>
          </w:p>
          <w:p w14:paraId="3A688F93" w14:textId="158DD5D1" w:rsidR="00695A47" w:rsidRPr="00DE2E53" w:rsidRDefault="00CE0B21" w:rsidP="00D54E89">
            <w:pPr>
              <w:pStyle w:val="ac"/>
              <w:numPr>
                <w:ilvl w:val="0"/>
                <w:numId w:val="3"/>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専門家による相談・コンサルティング</w:t>
            </w:r>
          </w:p>
          <w:p w14:paraId="5858CC86" w14:textId="3C9C3A6F" w:rsidR="00695A47" w:rsidRPr="00DE2E53" w:rsidRDefault="00CE0B21" w:rsidP="00D54E89">
            <w:pPr>
              <w:pStyle w:val="ac"/>
              <w:numPr>
                <w:ilvl w:val="0"/>
                <w:numId w:val="3"/>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脱炭素関連ビジネス（脱炭素につながる製品・サービスの販売等）の市場拡大に向けた取組（グリーン調達の推進等）</w:t>
            </w:r>
          </w:p>
          <w:p w14:paraId="61AB0D84" w14:textId="2048670F" w:rsidR="00695A47" w:rsidRPr="00DE2E53" w:rsidRDefault="00CE0B21" w:rsidP="00D54E89">
            <w:pPr>
              <w:pStyle w:val="ac"/>
              <w:numPr>
                <w:ilvl w:val="0"/>
                <w:numId w:val="3"/>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脱炭素に関するビジネスマッチング機会の拡充</w:t>
            </w:r>
          </w:p>
          <w:p w14:paraId="7A325CD0" w14:textId="16705568" w:rsidR="00695A47" w:rsidRPr="00DE2E53" w:rsidRDefault="00CE0B21" w:rsidP="00D54E89">
            <w:pPr>
              <w:pStyle w:val="ac"/>
              <w:numPr>
                <w:ilvl w:val="0"/>
                <w:numId w:val="3"/>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GX市場創出の機運醸成（GXリーグの周知・PR等）</w:t>
            </w:r>
          </w:p>
          <w:p w14:paraId="4A47E062" w14:textId="48535759" w:rsidR="00695A47" w:rsidRPr="00DE2E53" w:rsidRDefault="00CE0B21" w:rsidP="00D54E89">
            <w:pPr>
              <w:pStyle w:val="ac"/>
              <w:numPr>
                <w:ilvl w:val="0"/>
                <w:numId w:val="3"/>
              </w:numPr>
              <w:spacing w:line="400" w:lineRule="exact"/>
              <w:ind w:leftChars="0" w:left="312" w:hanging="312"/>
              <w:rPr>
                <w:rFonts w:ascii="ＭＳ ゴシック" w:eastAsia="ＭＳ ゴシック" w:hAnsi="ＭＳ ゴシック"/>
                <w:szCs w:val="20"/>
              </w:rPr>
            </w:pPr>
            <w:r w:rsidRPr="00DE2E53">
              <w:rPr>
                <w:rFonts w:ascii="ＭＳ ゴシック" w:eastAsia="ＭＳ ゴシック" w:hAnsi="ＭＳ ゴシック" w:hint="eastAsia"/>
                <w:szCs w:val="20"/>
              </w:rPr>
              <w:t>その他</w:t>
            </w:r>
            <w:r w:rsidR="00897694" w:rsidRPr="00DE2E53">
              <w:rPr>
                <w:rFonts w:ascii="ＭＳ ゴシック" w:eastAsia="ＭＳ ゴシック" w:hAnsi="ＭＳ ゴシック" w:hint="eastAsia"/>
                <w:szCs w:val="20"/>
              </w:rPr>
              <w:t xml:space="preserve">（　　　　　　　　　　　　　　　　　　　　　　　　　　</w:t>
            </w:r>
            <w:r w:rsidR="00536F03">
              <w:rPr>
                <w:rFonts w:ascii="ＭＳ ゴシック" w:eastAsia="ＭＳ ゴシック" w:hAnsi="ＭＳ ゴシック" w:hint="eastAsia"/>
                <w:szCs w:val="20"/>
              </w:rPr>
              <w:t xml:space="preserve">　　　　　　　　　　　　　　　</w:t>
            </w:r>
            <w:r w:rsidR="00897694" w:rsidRPr="00DE2E53">
              <w:rPr>
                <w:rFonts w:ascii="ＭＳ ゴシック" w:eastAsia="ＭＳ ゴシック" w:hAnsi="ＭＳ ゴシック" w:hint="eastAsia"/>
                <w:szCs w:val="20"/>
              </w:rPr>
              <w:t xml:space="preserve">　）</w:t>
            </w:r>
          </w:p>
        </w:tc>
      </w:tr>
    </w:tbl>
    <w:p w14:paraId="089D63B4" w14:textId="77777777" w:rsidR="00695A47" w:rsidRDefault="00695A47" w:rsidP="00873D39">
      <w:pPr>
        <w:rPr>
          <w:rFonts w:ascii="ＭＳ ゴシック" w:eastAsia="ＭＳ ゴシック" w:hAnsi="ＭＳ ゴシック"/>
          <w:szCs w:val="20"/>
        </w:rPr>
      </w:pPr>
    </w:p>
    <w:p w14:paraId="4898DB94" w14:textId="77777777" w:rsidR="00CE0B21" w:rsidRDefault="00CE0B21">
      <w:pPr>
        <w:widowControl/>
        <w:jc w:val="left"/>
        <w:rPr>
          <w:rFonts w:ascii="ＭＳ ゴシック" w:eastAsia="ＭＳ ゴシック" w:hAnsi="ＭＳ ゴシック"/>
          <w:szCs w:val="20"/>
        </w:rPr>
      </w:pPr>
      <w:r>
        <w:rPr>
          <w:rFonts w:ascii="ＭＳ ゴシック" w:eastAsia="ＭＳ ゴシック" w:hAnsi="ＭＳ ゴシック"/>
          <w:szCs w:val="20"/>
        </w:rPr>
        <w:br w:type="page"/>
      </w:r>
    </w:p>
    <w:p w14:paraId="020A05A6" w14:textId="30124975" w:rsidR="00CE0B21" w:rsidRPr="00C218C3" w:rsidRDefault="00CE0B21" w:rsidP="00873D39">
      <w:pPr>
        <w:rPr>
          <w:rFonts w:ascii="ＭＳ ゴシック" w:eastAsia="ＭＳ ゴシック" w:hAnsi="ＭＳ ゴシック"/>
          <w:sz w:val="24"/>
        </w:rPr>
      </w:pPr>
      <w:r w:rsidRPr="00C218C3">
        <w:rPr>
          <w:rFonts w:ascii="ＭＳ ゴシック" w:eastAsia="ＭＳ ゴシック" w:hAnsi="ＭＳ ゴシック" w:hint="eastAsia"/>
          <w:sz w:val="24"/>
        </w:rPr>
        <w:t>6．気候変動の影響について</w:t>
      </w:r>
    </w:p>
    <w:p w14:paraId="4D68C145" w14:textId="5B9650A4" w:rsidR="00CE0B21" w:rsidRDefault="00CE0B21" w:rsidP="003B0176">
      <w:pPr>
        <w:ind w:left="1050" w:hangingChars="500" w:hanging="1050"/>
        <w:rPr>
          <w:rFonts w:ascii="ＭＳ ゴシック" w:eastAsia="ＭＳ ゴシック" w:hAnsi="ＭＳ ゴシック"/>
          <w:szCs w:val="20"/>
        </w:rPr>
      </w:pPr>
      <w:r>
        <w:rPr>
          <w:rFonts w:ascii="ＭＳ ゴシック" w:eastAsia="ＭＳ ゴシック" w:hAnsi="ＭＳ ゴシック" w:hint="eastAsia"/>
          <w:szCs w:val="20"/>
        </w:rPr>
        <w:t>【設問1</w:t>
      </w:r>
      <w:r w:rsidR="00303BB7">
        <w:rPr>
          <w:rFonts w:ascii="ＭＳ ゴシック" w:eastAsia="ＭＳ ゴシック" w:hAnsi="ＭＳ ゴシック" w:hint="eastAsia"/>
          <w:szCs w:val="20"/>
        </w:rPr>
        <w:t>8</w:t>
      </w:r>
      <w:r>
        <w:rPr>
          <w:rFonts w:ascii="ＭＳ ゴシック" w:eastAsia="ＭＳ ゴシック" w:hAnsi="ＭＳ ゴシック" w:hint="eastAsia"/>
          <w:szCs w:val="20"/>
        </w:rPr>
        <w:t>】地球温暖化施策がもたらす「気候変動の影響への適応」について、どのくらい知っていましたか。該当する番号を選択してください。</w:t>
      </w:r>
      <w:r w:rsidR="00633E1E">
        <w:rPr>
          <w:rFonts w:ascii="ＭＳ ゴシック" w:eastAsia="ＭＳ ゴシック" w:hAnsi="ＭＳ ゴシック" w:hint="eastAsia"/>
          <w:szCs w:val="20"/>
        </w:rPr>
        <w:t>（1つだけ選択）</w:t>
      </w:r>
    </w:p>
    <w:tbl>
      <w:tblPr>
        <w:tblStyle w:val="a3"/>
        <w:tblW w:w="0" w:type="auto"/>
        <w:tblLook w:val="04A0" w:firstRow="1" w:lastRow="0" w:firstColumn="1" w:lastColumn="0" w:noHBand="0" w:noVBand="1"/>
      </w:tblPr>
      <w:tblGrid>
        <w:gridCol w:w="10456"/>
      </w:tblGrid>
      <w:tr w:rsidR="00CE0B21" w14:paraId="545DF39C" w14:textId="77777777" w:rsidTr="00896CC1">
        <w:tc>
          <w:tcPr>
            <w:tcW w:w="10456" w:type="dxa"/>
          </w:tcPr>
          <w:p w14:paraId="46CB559F" w14:textId="3451FD79" w:rsidR="00CE0B21" w:rsidRPr="00536F03" w:rsidRDefault="00CE0B21" w:rsidP="00D54E89">
            <w:pPr>
              <w:pStyle w:val="ac"/>
              <w:numPr>
                <w:ilvl w:val="0"/>
                <w:numId w:val="21"/>
              </w:numPr>
              <w:spacing w:line="400" w:lineRule="exact"/>
              <w:ind w:leftChars="0" w:left="318" w:hanging="318"/>
              <w:rPr>
                <w:rFonts w:ascii="ＭＳ ゴシック" w:eastAsia="ＭＳ ゴシック" w:hAnsi="ＭＳ ゴシック"/>
                <w:szCs w:val="20"/>
              </w:rPr>
            </w:pPr>
            <w:r w:rsidRPr="00536F03">
              <w:rPr>
                <w:rFonts w:ascii="ＭＳ ゴシック" w:eastAsia="ＭＳ ゴシック" w:hAnsi="ＭＳ ゴシック" w:hint="eastAsia"/>
                <w:szCs w:val="20"/>
              </w:rPr>
              <w:t>内容をよく知っている</w:t>
            </w:r>
          </w:p>
          <w:p w14:paraId="01A0A1A3" w14:textId="6B78B311" w:rsidR="00CE0B21" w:rsidRPr="00536F03" w:rsidRDefault="00CE0B21" w:rsidP="00D54E89">
            <w:pPr>
              <w:pStyle w:val="ac"/>
              <w:numPr>
                <w:ilvl w:val="0"/>
                <w:numId w:val="21"/>
              </w:numPr>
              <w:spacing w:line="400" w:lineRule="exact"/>
              <w:ind w:leftChars="0" w:left="318" w:hanging="318"/>
              <w:rPr>
                <w:rFonts w:ascii="ＭＳ ゴシック" w:eastAsia="ＭＳ ゴシック" w:hAnsi="ＭＳ ゴシック"/>
                <w:szCs w:val="20"/>
              </w:rPr>
            </w:pPr>
            <w:r w:rsidRPr="00536F03">
              <w:rPr>
                <w:rFonts w:ascii="ＭＳ ゴシック" w:eastAsia="ＭＳ ゴシック" w:hAnsi="ＭＳ ゴシック" w:hint="eastAsia"/>
                <w:szCs w:val="20"/>
              </w:rPr>
              <w:t>内容はよく知らないが、聞いたことがある</w:t>
            </w:r>
          </w:p>
          <w:p w14:paraId="76EF4604" w14:textId="4777F8F3" w:rsidR="00CE0B21" w:rsidRPr="00536F03" w:rsidRDefault="00CE0B21" w:rsidP="00D54E89">
            <w:pPr>
              <w:pStyle w:val="ac"/>
              <w:numPr>
                <w:ilvl w:val="0"/>
                <w:numId w:val="21"/>
              </w:numPr>
              <w:spacing w:line="400" w:lineRule="exact"/>
              <w:ind w:leftChars="0" w:left="318" w:hanging="318"/>
              <w:rPr>
                <w:rFonts w:ascii="ＭＳ ゴシック" w:eastAsia="ＭＳ ゴシック" w:hAnsi="ＭＳ ゴシック"/>
                <w:szCs w:val="20"/>
              </w:rPr>
            </w:pPr>
            <w:r w:rsidRPr="00536F03">
              <w:rPr>
                <w:rFonts w:ascii="ＭＳ ゴシック" w:eastAsia="ＭＳ ゴシック" w:hAnsi="ＭＳ ゴシック" w:hint="eastAsia"/>
                <w:szCs w:val="20"/>
              </w:rPr>
              <w:t>聞いたことがない</w:t>
            </w:r>
          </w:p>
        </w:tc>
      </w:tr>
    </w:tbl>
    <w:p w14:paraId="294F2A6D" w14:textId="77777777" w:rsidR="00CE0B21" w:rsidRDefault="00CE0B21" w:rsidP="00873D39">
      <w:pPr>
        <w:rPr>
          <w:rFonts w:ascii="ＭＳ ゴシック" w:eastAsia="ＭＳ ゴシック" w:hAnsi="ＭＳ ゴシック"/>
          <w:szCs w:val="20"/>
        </w:rPr>
      </w:pPr>
    </w:p>
    <w:p w14:paraId="6A273822" w14:textId="1A2BAA33" w:rsidR="00CE0B21" w:rsidRDefault="00CE0B21" w:rsidP="00DB4592">
      <w:pPr>
        <w:ind w:left="1050" w:hangingChars="500" w:hanging="1050"/>
        <w:rPr>
          <w:rFonts w:ascii="ＭＳ ゴシック" w:eastAsia="ＭＳ ゴシック" w:hAnsi="ＭＳ ゴシック"/>
          <w:szCs w:val="20"/>
        </w:rPr>
      </w:pPr>
      <w:r>
        <w:rPr>
          <w:rFonts w:ascii="ＭＳ ゴシック" w:eastAsia="ＭＳ ゴシック" w:hAnsi="ＭＳ ゴシック" w:hint="eastAsia"/>
          <w:szCs w:val="20"/>
        </w:rPr>
        <w:t>【設問1</w:t>
      </w:r>
      <w:r w:rsidR="00303BB7">
        <w:rPr>
          <w:rFonts w:ascii="ＭＳ ゴシック" w:eastAsia="ＭＳ ゴシック" w:hAnsi="ＭＳ ゴシック" w:hint="eastAsia"/>
          <w:szCs w:val="20"/>
        </w:rPr>
        <w:t>9</w:t>
      </w:r>
      <w:r>
        <w:rPr>
          <w:rFonts w:ascii="ＭＳ ゴシック" w:eastAsia="ＭＳ ゴシック" w:hAnsi="ＭＳ ゴシック" w:hint="eastAsia"/>
          <w:szCs w:val="20"/>
        </w:rPr>
        <w:t>】気候変動の影響について、貴事業所の事業活動にどのような影響を既に受けた・受けている</w:t>
      </w:r>
      <w:r w:rsidR="00633E1E">
        <w:rPr>
          <w:rFonts w:ascii="ＭＳ ゴシック" w:eastAsia="ＭＳ ゴシック" w:hAnsi="ＭＳ ゴシック" w:hint="eastAsia"/>
          <w:szCs w:val="20"/>
        </w:rPr>
        <w:t>、または</w:t>
      </w:r>
      <w:r>
        <w:rPr>
          <w:rFonts w:ascii="ＭＳ ゴシック" w:eastAsia="ＭＳ ゴシック" w:hAnsi="ＭＳ ゴシック" w:hint="eastAsia"/>
          <w:szCs w:val="20"/>
        </w:rPr>
        <w:t>今後受けると想定されますか。該当する番号を選択してください。</w:t>
      </w:r>
      <w:r w:rsidR="00633E1E">
        <w:rPr>
          <w:rFonts w:ascii="ＭＳ ゴシック" w:eastAsia="ＭＳ ゴシック" w:hAnsi="ＭＳ ゴシック" w:hint="eastAsia"/>
          <w:szCs w:val="20"/>
        </w:rPr>
        <w:t>（項目ごとに1つだけ選択）</w:t>
      </w:r>
    </w:p>
    <w:tbl>
      <w:tblPr>
        <w:tblStyle w:val="a3"/>
        <w:tblW w:w="0" w:type="auto"/>
        <w:tblLook w:val="04A0" w:firstRow="1" w:lastRow="0" w:firstColumn="1" w:lastColumn="0" w:noHBand="0" w:noVBand="1"/>
      </w:tblPr>
      <w:tblGrid>
        <w:gridCol w:w="846"/>
        <w:gridCol w:w="3260"/>
        <w:gridCol w:w="1270"/>
        <w:gridCol w:w="1270"/>
        <w:gridCol w:w="1270"/>
        <w:gridCol w:w="1270"/>
        <w:gridCol w:w="1270"/>
      </w:tblGrid>
      <w:tr w:rsidR="009D576D" w14:paraId="24FE3D2E" w14:textId="77777777" w:rsidTr="00DB4592">
        <w:tc>
          <w:tcPr>
            <w:tcW w:w="4106" w:type="dxa"/>
            <w:gridSpan w:val="2"/>
            <w:vMerge w:val="restart"/>
            <w:shd w:val="clear" w:color="auto" w:fill="E7E6E6" w:themeFill="background2"/>
            <w:vAlign w:val="center"/>
          </w:tcPr>
          <w:p w14:paraId="067E08D2" w14:textId="4D1C924F" w:rsidR="009D576D" w:rsidRDefault="00897694" w:rsidP="00896CC1">
            <w:pPr>
              <w:jc w:val="center"/>
              <w:rPr>
                <w:rFonts w:ascii="ＭＳ ゴシック" w:eastAsia="ＭＳ ゴシック" w:hAnsi="ＭＳ ゴシック"/>
                <w:szCs w:val="20"/>
              </w:rPr>
            </w:pPr>
            <w:r>
              <w:rPr>
                <w:rFonts w:ascii="ＭＳ ゴシック" w:eastAsia="ＭＳ ゴシック" w:hAnsi="ＭＳ ゴシック" w:hint="eastAsia"/>
                <w:szCs w:val="20"/>
              </w:rPr>
              <w:t>気候変動による影響</w:t>
            </w:r>
          </w:p>
        </w:tc>
        <w:tc>
          <w:tcPr>
            <w:tcW w:w="6350" w:type="dxa"/>
            <w:gridSpan w:val="5"/>
            <w:shd w:val="clear" w:color="auto" w:fill="E7E6E6" w:themeFill="background2"/>
            <w:vAlign w:val="center"/>
          </w:tcPr>
          <w:p w14:paraId="2C2510B2" w14:textId="090E9C5E" w:rsidR="009D576D" w:rsidRDefault="009D576D" w:rsidP="00896CC1">
            <w:pPr>
              <w:jc w:val="center"/>
              <w:rPr>
                <w:rFonts w:ascii="ＭＳ ゴシック" w:eastAsia="ＭＳ ゴシック" w:hAnsi="ＭＳ ゴシック"/>
                <w:szCs w:val="20"/>
              </w:rPr>
            </w:pPr>
            <w:r>
              <w:rPr>
                <w:rFonts w:ascii="ＭＳ ゴシック" w:eastAsia="ＭＳ ゴシック" w:hAnsi="ＭＳ ゴシック" w:hint="eastAsia"/>
                <w:szCs w:val="20"/>
              </w:rPr>
              <w:t>回答</w:t>
            </w:r>
          </w:p>
        </w:tc>
      </w:tr>
      <w:tr w:rsidR="009D576D" w14:paraId="2E4CC4FB" w14:textId="77777777" w:rsidTr="00DB4592">
        <w:tc>
          <w:tcPr>
            <w:tcW w:w="4106" w:type="dxa"/>
            <w:gridSpan w:val="2"/>
            <w:vMerge/>
            <w:shd w:val="clear" w:color="auto" w:fill="E7E6E6" w:themeFill="background2"/>
          </w:tcPr>
          <w:p w14:paraId="487DD03F" w14:textId="77777777" w:rsidR="009D576D" w:rsidRDefault="009D576D" w:rsidP="00896CC1">
            <w:pPr>
              <w:rPr>
                <w:rFonts w:ascii="ＭＳ ゴシック" w:eastAsia="ＭＳ ゴシック" w:hAnsi="ＭＳ ゴシック"/>
                <w:szCs w:val="20"/>
              </w:rPr>
            </w:pPr>
          </w:p>
        </w:tc>
        <w:tc>
          <w:tcPr>
            <w:tcW w:w="1270" w:type="dxa"/>
            <w:shd w:val="clear" w:color="auto" w:fill="E7E6E6" w:themeFill="background2"/>
            <w:vAlign w:val="center"/>
          </w:tcPr>
          <w:p w14:paraId="1DAAE61E" w14:textId="5D86C945"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影響を既に受けた</w:t>
            </w:r>
          </w:p>
        </w:tc>
        <w:tc>
          <w:tcPr>
            <w:tcW w:w="1270" w:type="dxa"/>
            <w:shd w:val="clear" w:color="auto" w:fill="E7E6E6" w:themeFill="background2"/>
            <w:vAlign w:val="center"/>
          </w:tcPr>
          <w:p w14:paraId="404ACF96" w14:textId="6ECBC80E"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影響を受けている</w:t>
            </w:r>
          </w:p>
        </w:tc>
        <w:tc>
          <w:tcPr>
            <w:tcW w:w="1270" w:type="dxa"/>
            <w:shd w:val="clear" w:color="auto" w:fill="E7E6E6" w:themeFill="background2"/>
            <w:vAlign w:val="center"/>
          </w:tcPr>
          <w:p w14:paraId="110A7A4C" w14:textId="4C0CBD1B"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今後影響が想定される</w:t>
            </w:r>
          </w:p>
        </w:tc>
        <w:tc>
          <w:tcPr>
            <w:tcW w:w="1270" w:type="dxa"/>
            <w:shd w:val="clear" w:color="auto" w:fill="E7E6E6" w:themeFill="background2"/>
            <w:vAlign w:val="center"/>
          </w:tcPr>
          <w:p w14:paraId="6020F02D" w14:textId="77777777" w:rsidR="00DB4592"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特に影響</w:t>
            </w:r>
          </w:p>
          <w:p w14:paraId="5A02700D" w14:textId="268BE6C6"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しない</w:t>
            </w:r>
          </w:p>
        </w:tc>
        <w:tc>
          <w:tcPr>
            <w:tcW w:w="1270" w:type="dxa"/>
            <w:shd w:val="clear" w:color="auto" w:fill="E7E6E6" w:themeFill="background2"/>
            <w:vAlign w:val="center"/>
          </w:tcPr>
          <w:p w14:paraId="2A9196A3" w14:textId="70E397F1"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該当しない</w:t>
            </w:r>
          </w:p>
        </w:tc>
      </w:tr>
      <w:tr w:rsidR="009D576D" w14:paraId="50FBFCA1" w14:textId="77777777" w:rsidTr="009D576D">
        <w:trPr>
          <w:trHeight w:val="720"/>
        </w:trPr>
        <w:tc>
          <w:tcPr>
            <w:tcW w:w="846" w:type="dxa"/>
            <w:vMerge w:val="restart"/>
            <w:vAlign w:val="center"/>
          </w:tcPr>
          <w:p w14:paraId="4B736148" w14:textId="77777777" w:rsidR="00536F03"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建物</w:t>
            </w:r>
          </w:p>
          <w:p w14:paraId="415A5ADC" w14:textId="77777777" w:rsidR="00536F03"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w:t>
            </w:r>
          </w:p>
          <w:p w14:paraId="16010ED7" w14:textId="2467E8CA" w:rsidR="009D576D" w:rsidRPr="0000336C"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設備</w:t>
            </w:r>
          </w:p>
        </w:tc>
        <w:tc>
          <w:tcPr>
            <w:tcW w:w="3260" w:type="dxa"/>
            <w:vAlign w:val="center"/>
          </w:tcPr>
          <w:p w14:paraId="522D9BE3" w14:textId="3F276527" w:rsidR="009D576D" w:rsidRPr="0000336C"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①</w:t>
            </w:r>
            <w:r w:rsidR="009D576D" w:rsidRPr="009D576D">
              <w:rPr>
                <w:rFonts w:ascii="ＭＳ ゴシック" w:eastAsia="ＭＳ ゴシック" w:hAnsi="ＭＳ ゴシック"/>
                <w:szCs w:val="20"/>
              </w:rPr>
              <w:t>異常気象、気象災害による施設の損傷や修復費用の増加</w:t>
            </w:r>
          </w:p>
        </w:tc>
        <w:tc>
          <w:tcPr>
            <w:tcW w:w="1270" w:type="dxa"/>
            <w:vAlign w:val="center"/>
          </w:tcPr>
          <w:p w14:paraId="3AC230FA" w14:textId="2908E86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46DDB4AC" w14:textId="55C8A6E9"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4268F9C2" w14:textId="0DB81D4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5042680F" w14:textId="6B47DE1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1E9EE676" w14:textId="3F202C7D"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1E71AB63" w14:textId="77777777" w:rsidTr="009D576D">
        <w:trPr>
          <w:trHeight w:val="720"/>
        </w:trPr>
        <w:tc>
          <w:tcPr>
            <w:tcW w:w="846" w:type="dxa"/>
            <w:vMerge/>
            <w:vAlign w:val="center"/>
          </w:tcPr>
          <w:p w14:paraId="591A29EF" w14:textId="77777777" w:rsidR="009D576D" w:rsidRDefault="009D576D" w:rsidP="00536F03">
            <w:pPr>
              <w:jc w:val="center"/>
              <w:rPr>
                <w:rFonts w:ascii="ＭＳ ゴシック" w:eastAsia="ＭＳ ゴシック" w:hAnsi="ＭＳ ゴシック"/>
                <w:szCs w:val="20"/>
              </w:rPr>
            </w:pPr>
          </w:p>
        </w:tc>
        <w:tc>
          <w:tcPr>
            <w:tcW w:w="3260" w:type="dxa"/>
            <w:vAlign w:val="center"/>
          </w:tcPr>
          <w:p w14:paraId="6E179C6E" w14:textId="73BF58DF" w:rsidR="009D576D"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②</w:t>
            </w:r>
            <w:r w:rsidR="009D576D" w:rsidRPr="009D576D">
              <w:rPr>
                <w:rFonts w:ascii="ＭＳ ゴシック" w:eastAsia="ＭＳ ゴシック" w:hAnsi="ＭＳ ゴシック"/>
                <w:szCs w:val="20"/>
              </w:rPr>
              <w:t>洪水や海面上昇、</w:t>
            </w:r>
            <w:r w:rsidR="00C218C3">
              <w:rPr>
                <w:rFonts w:ascii="ＭＳ ゴシック" w:eastAsia="ＭＳ ゴシック" w:hAnsi="ＭＳ ゴシック" w:hint="eastAsia"/>
                <w:szCs w:val="20"/>
              </w:rPr>
              <w:t>高潮</w:t>
            </w:r>
            <w:r w:rsidR="009D576D" w:rsidRPr="009D576D">
              <w:rPr>
                <w:rFonts w:ascii="ＭＳ ゴシック" w:eastAsia="ＭＳ ゴシック" w:hAnsi="ＭＳ ゴシック" w:cs="ＭＳ ゴシック" w:hint="eastAsia"/>
                <w:szCs w:val="20"/>
              </w:rPr>
              <w:t>等による事業場等の移転の必要性の増加</w:t>
            </w:r>
          </w:p>
        </w:tc>
        <w:tc>
          <w:tcPr>
            <w:tcW w:w="1270" w:type="dxa"/>
            <w:vAlign w:val="center"/>
          </w:tcPr>
          <w:p w14:paraId="1AD9100A" w14:textId="286BE4BB"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14490EA7" w14:textId="4E3292A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1C3C6ED" w14:textId="0530FDC4"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5EB35D05" w14:textId="43840DA9"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22046A60" w14:textId="3C0CF4D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7E716566" w14:textId="77777777" w:rsidTr="009D576D">
        <w:trPr>
          <w:trHeight w:val="720"/>
        </w:trPr>
        <w:tc>
          <w:tcPr>
            <w:tcW w:w="846" w:type="dxa"/>
            <w:vMerge w:val="restart"/>
            <w:vAlign w:val="center"/>
          </w:tcPr>
          <w:p w14:paraId="1035832F" w14:textId="06D8F19D" w:rsidR="009D576D"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従業員等</w:t>
            </w:r>
          </w:p>
        </w:tc>
        <w:tc>
          <w:tcPr>
            <w:tcW w:w="3260" w:type="dxa"/>
            <w:vAlign w:val="center"/>
          </w:tcPr>
          <w:p w14:paraId="09C8A586" w14:textId="21AB872C" w:rsidR="009D576D"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③</w:t>
            </w:r>
            <w:r w:rsidR="009D576D" w:rsidRPr="009D576D">
              <w:rPr>
                <w:rFonts w:ascii="ＭＳ ゴシック" w:eastAsia="ＭＳ ゴシック" w:hAnsi="ＭＳ ゴシック" w:hint="eastAsia"/>
                <w:szCs w:val="20"/>
              </w:rPr>
              <w:t>熱中症や感染症による健康リスクの増加や、熱中症の予防に伴うコストの増加</w:t>
            </w:r>
          </w:p>
        </w:tc>
        <w:tc>
          <w:tcPr>
            <w:tcW w:w="1270" w:type="dxa"/>
            <w:vAlign w:val="center"/>
          </w:tcPr>
          <w:p w14:paraId="7182ADC3" w14:textId="599DEB8E"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3D5118DC" w14:textId="1A627CFB"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6B33960C" w14:textId="4F616D3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35103A4E" w14:textId="67A7D47C"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4A998433" w14:textId="2C8F7C6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45C8F4C3" w14:textId="77777777" w:rsidTr="009D576D">
        <w:trPr>
          <w:trHeight w:val="720"/>
        </w:trPr>
        <w:tc>
          <w:tcPr>
            <w:tcW w:w="846" w:type="dxa"/>
            <w:vMerge/>
            <w:vAlign w:val="center"/>
          </w:tcPr>
          <w:p w14:paraId="3B088605" w14:textId="77777777" w:rsidR="009D576D" w:rsidRDefault="009D576D" w:rsidP="00536F03">
            <w:pPr>
              <w:jc w:val="center"/>
              <w:rPr>
                <w:rFonts w:ascii="ＭＳ ゴシック" w:eastAsia="ＭＳ ゴシック" w:hAnsi="ＭＳ ゴシック"/>
                <w:szCs w:val="20"/>
              </w:rPr>
            </w:pPr>
          </w:p>
        </w:tc>
        <w:tc>
          <w:tcPr>
            <w:tcW w:w="3260" w:type="dxa"/>
            <w:vAlign w:val="center"/>
          </w:tcPr>
          <w:p w14:paraId="5F4C0831" w14:textId="6179CCB6" w:rsidR="009D576D" w:rsidRPr="009D576D"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④</w:t>
            </w:r>
            <w:r w:rsidR="009D576D" w:rsidRPr="009D576D">
              <w:rPr>
                <w:rFonts w:ascii="ＭＳ ゴシック" w:eastAsia="ＭＳ ゴシック" w:hAnsi="ＭＳ ゴシック"/>
                <w:szCs w:val="20"/>
              </w:rPr>
              <w:t>気象災害による従業員の被災や通勤の阻害</w:t>
            </w:r>
          </w:p>
        </w:tc>
        <w:tc>
          <w:tcPr>
            <w:tcW w:w="1270" w:type="dxa"/>
            <w:vAlign w:val="center"/>
          </w:tcPr>
          <w:p w14:paraId="02E32FAC" w14:textId="045039F5"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60A8943A" w14:textId="14CC269A"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3E4B5E7F" w14:textId="76F19711"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6C750E6B" w14:textId="2D3D5F10"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61B7085E" w14:textId="2674B444"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175AC486" w14:textId="77777777" w:rsidTr="009D576D">
        <w:trPr>
          <w:trHeight w:val="720"/>
        </w:trPr>
        <w:tc>
          <w:tcPr>
            <w:tcW w:w="846" w:type="dxa"/>
            <w:vMerge w:val="restart"/>
            <w:vAlign w:val="center"/>
          </w:tcPr>
          <w:p w14:paraId="5FA512D9" w14:textId="77777777" w:rsidR="00536F03"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製造</w:t>
            </w:r>
          </w:p>
          <w:p w14:paraId="1B2A63C8" w14:textId="77777777" w:rsidR="00536F03"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w:t>
            </w:r>
          </w:p>
          <w:p w14:paraId="4B9AAA43" w14:textId="5AD0E692" w:rsidR="009D576D"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活動</w:t>
            </w:r>
          </w:p>
        </w:tc>
        <w:tc>
          <w:tcPr>
            <w:tcW w:w="3260" w:type="dxa"/>
            <w:vAlign w:val="center"/>
          </w:tcPr>
          <w:p w14:paraId="4962A4EC" w14:textId="414A37E9" w:rsidR="009D576D"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⑤</w:t>
            </w:r>
            <w:r w:rsidR="009D576D" w:rsidRPr="009D576D">
              <w:rPr>
                <w:rFonts w:ascii="ＭＳ ゴシック" w:eastAsia="ＭＳ ゴシック" w:hAnsi="ＭＳ ゴシック"/>
                <w:szCs w:val="20"/>
              </w:rPr>
              <w:t>気象災害等による製造施設の損傷や事業活動の中断</w:t>
            </w:r>
          </w:p>
        </w:tc>
        <w:tc>
          <w:tcPr>
            <w:tcW w:w="1270" w:type="dxa"/>
            <w:vAlign w:val="center"/>
          </w:tcPr>
          <w:p w14:paraId="685DC188" w14:textId="2893EDA6"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6FD66967" w14:textId="4E10C309"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0F967CF2" w14:textId="7416FFEA"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1B441261" w14:textId="3164B76F"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1D81CB23" w14:textId="7FDDE7E0"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5EF3BC11" w14:textId="77777777" w:rsidTr="009D576D">
        <w:trPr>
          <w:trHeight w:val="720"/>
        </w:trPr>
        <w:tc>
          <w:tcPr>
            <w:tcW w:w="846" w:type="dxa"/>
            <w:vMerge/>
            <w:vAlign w:val="center"/>
          </w:tcPr>
          <w:p w14:paraId="409DCD7B" w14:textId="77777777" w:rsidR="009D576D" w:rsidRPr="0000336C" w:rsidRDefault="009D576D" w:rsidP="00536F03">
            <w:pPr>
              <w:jc w:val="center"/>
              <w:rPr>
                <w:rFonts w:ascii="ＭＳ ゴシック" w:eastAsia="ＭＳ ゴシック" w:hAnsi="ＭＳ ゴシック"/>
                <w:szCs w:val="20"/>
              </w:rPr>
            </w:pPr>
          </w:p>
        </w:tc>
        <w:tc>
          <w:tcPr>
            <w:tcW w:w="3260" w:type="dxa"/>
            <w:vAlign w:val="center"/>
          </w:tcPr>
          <w:p w14:paraId="1032151C" w14:textId="0B5155D5" w:rsidR="009D576D" w:rsidRPr="0000336C"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⑥</w:t>
            </w:r>
            <w:r w:rsidR="009D576D" w:rsidRPr="009D576D">
              <w:rPr>
                <w:rFonts w:ascii="ＭＳ ゴシック" w:eastAsia="ＭＳ ゴシック" w:hAnsi="ＭＳ ゴシック"/>
                <w:szCs w:val="20"/>
              </w:rPr>
              <w:t>気候条件変化（降水量、気温、湿度等）による製品品質、水利用への影響</w:t>
            </w:r>
          </w:p>
        </w:tc>
        <w:tc>
          <w:tcPr>
            <w:tcW w:w="1270" w:type="dxa"/>
            <w:vAlign w:val="center"/>
          </w:tcPr>
          <w:p w14:paraId="6C609123" w14:textId="4486B322"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4FACCDDF" w14:textId="7E92EAA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3362BC0E" w14:textId="65410306"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6DD528F8" w14:textId="0A1DEED9"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2591A1AA" w14:textId="3960C35D"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5EA10C81" w14:textId="77777777" w:rsidTr="009D576D">
        <w:trPr>
          <w:trHeight w:val="720"/>
        </w:trPr>
        <w:tc>
          <w:tcPr>
            <w:tcW w:w="846" w:type="dxa"/>
            <w:vMerge w:val="restart"/>
            <w:vAlign w:val="center"/>
          </w:tcPr>
          <w:p w14:paraId="29C715AC" w14:textId="77777777" w:rsidR="00536F03"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供給</w:t>
            </w:r>
          </w:p>
          <w:p w14:paraId="22BE0C59" w14:textId="77777777" w:rsidR="00536F03"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w:t>
            </w:r>
          </w:p>
          <w:p w14:paraId="4D244773" w14:textId="559726F3" w:rsidR="009D576D" w:rsidRPr="0000336C"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物流</w:t>
            </w:r>
          </w:p>
        </w:tc>
        <w:tc>
          <w:tcPr>
            <w:tcW w:w="3260" w:type="dxa"/>
            <w:vAlign w:val="center"/>
          </w:tcPr>
          <w:p w14:paraId="4782B2B0" w14:textId="6D64D6BB" w:rsidR="009D576D" w:rsidRPr="0000336C"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⑦</w:t>
            </w:r>
            <w:r w:rsidR="009D576D" w:rsidRPr="009D576D">
              <w:rPr>
                <w:rFonts w:ascii="ＭＳ ゴシック" w:eastAsia="ＭＳ ゴシック" w:hAnsi="ＭＳ ゴシック" w:hint="eastAsia"/>
                <w:szCs w:val="20"/>
              </w:rPr>
              <w:t>原材料や部品などのサプライヤー、顧客、流通網などのサプライチェーン断絶による事業活動の中断</w:t>
            </w:r>
          </w:p>
        </w:tc>
        <w:tc>
          <w:tcPr>
            <w:tcW w:w="1270" w:type="dxa"/>
            <w:vAlign w:val="center"/>
          </w:tcPr>
          <w:p w14:paraId="7C0DF3F5" w14:textId="5AFA9E24"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3E54FF08" w14:textId="5B91A4C4"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DC8A7A7" w14:textId="7D6ADD4C"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75D49206" w14:textId="07B8B49C"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76F2E0A5" w14:textId="53F56BDC"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68043837" w14:textId="77777777" w:rsidTr="009D576D">
        <w:trPr>
          <w:trHeight w:val="720"/>
        </w:trPr>
        <w:tc>
          <w:tcPr>
            <w:tcW w:w="846" w:type="dxa"/>
            <w:vMerge/>
            <w:vAlign w:val="center"/>
          </w:tcPr>
          <w:p w14:paraId="79C1FD76" w14:textId="77777777" w:rsidR="009D576D" w:rsidRDefault="009D576D" w:rsidP="00536F03">
            <w:pPr>
              <w:jc w:val="center"/>
              <w:rPr>
                <w:rFonts w:ascii="ＭＳ ゴシック" w:eastAsia="ＭＳ ゴシック" w:hAnsi="ＭＳ ゴシック"/>
                <w:szCs w:val="20"/>
              </w:rPr>
            </w:pPr>
          </w:p>
        </w:tc>
        <w:tc>
          <w:tcPr>
            <w:tcW w:w="3260" w:type="dxa"/>
            <w:vAlign w:val="center"/>
          </w:tcPr>
          <w:p w14:paraId="22259081" w14:textId="4FB90458" w:rsidR="009D576D" w:rsidRPr="0000336C"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⑧</w:t>
            </w:r>
            <w:r w:rsidR="009D576D" w:rsidRPr="009D576D">
              <w:rPr>
                <w:rFonts w:ascii="ＭＳ ゴシック" w:eastAsia="ＭＳ ゴシック" w:hAnsi="ＭＳ ゴシック"/>
                <w:szCs w:val="20"/>
              </w:rPr>
              <w:t>原材料の収量や品質の低下、原材料等のコスト増</w:t>
            </w:r>
          </w:p>
        </w:tc>
        <w:tc>
          <w:tcPr>
            <w:tcW w:w="1270" w:type="dxa"/>
            <w:vAlign w:val="center"/>
          </w:tcPr>
          <w:p w14:paraId="1625696D" w14:textId="2DED4AF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344A35CB" w14:textId="0361C43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1DFE7342" w14:textId="58B14DB1"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45985B88" w14:textId="24FE65BB"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00FC3EDC" w14:textId="4E917606"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5328AED5" w14:textId="77777777" w:rsidTr="009D576D">
        <w:trPr>
          <w:trHeight w:val="720"/>
        </w:trPr>
        <w:tc>
          <w:tcPr>
            <w:tcW w:w="846" w:type="dxa"/>
            <w:vMerge w:val="restart"/>
            <w:vAlign w:val="center"/>
          </w:tcPr>
          <w:p w14:paraId="63A8641E" w14:textId="77777777" w:rsidR="00536F03"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市場</w:t>
            </w:r>
          </w:p>
          <w:p w14:paraId="5F774EF9" w14:textId="77777777" w:rsidR="00536F03"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w:t>
            </w:r>
          </w:p>
          <w:p w14:paraId="7DCE2075" w14:textId="6940367D" w:rsidR="009D576D" w:rsidRDefault="009D576D" w:rsidP="00536F03">
            <w:pPr>
              <w:jc w:val="center"/>
              <w:rPr>
                <w:rFonts w:ascii="ＭＳ ゴシック" w:eastAsia="ＭＳ ゴシック" w:hAnsi="ＭＳ ゴシック"/>
                <w:szCs w:val="20"/>
              </w:rPr>
            </w:pPr>
            <w:r>
              <w:rPr>
                <w:rFonts w:ascii="ＭＳ ゴシック" w:eastAsia="ＭＳ ゴシック" w:hAnsi="ＭＳ ゴシック" w:hint="eastAsia"/>
                <w:szCs w:val="20"/>
              </w:rPr>
              <w:t>顧客</w:t>
            </w:r>
          </w:p>
        </w:tc>
        <w:tc>
          <w:tcPr>
            <w:tcW w:w="3260" w:type="dxa"/>
            <w:vAlign w:val="center"/>
          </w:tcPr>
          <w:p w14:paraId="67C01646" w14:textId="43A78B0A" w:rsidR="009D576D" w:rsidRPr="0000336C"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⑨</w:t>
            </w:r>
            <w:r w:rsidR="009D576D" w:rsidRPr="009D576D">
              <w:rPr>
                <w:rFonts w:ascii="ＭＳ ゴシック" w:eastAsia="ＭＳ ゴシック" w:hAnsi="ＭＳ ゴシック"/>
                <w:szCs w:val="20"/>
              </w:rPr>
              <w:t>顧客ニーズや消費者動向の変化（例</w:t>
            </w:r>
            <w:r w:rsidR="009D576D">
              <w:rPr>
                <w:rFonts w:ascii="ＭＳ ゴシック" w:eastAsia="ＭＳ ゴシック" w:hAnsi="ＭＳ ゴシック" w:hint="eastAsia"/>
                <w:szCs w:val="20"/>
              </w:rPr>
              <w:t>：</w:t>
            </w:r>
            <w:r w:rsidR="00633E1E">
              <w:rPr>
                <w:rFonts w:ascii="ＭＳ ゴシック" w:eastAsia="ＭＳ ゴシック" w:hAnsi="ＭＳ ゴシック" w:hint="eastAsia"/>
                <w:szCs w:val="20"/>
              </w:rPr>
              <w:t>高温</w:t>
            </w:r>
            <w:r w:rsidR="009D576D" w:rsidRPr="009D576D">
              <w:rPr>
                <w:rFonts w:ascii="ＭＳ ゴシック" w:eastAsia="ＭＳ ゴシック" w:hAnsi="ＭＳ ゴシック" w:cs="ＭＳ ゴシック" w:hint="eastAsia"/>
                <w:szCs w:val="20"/>
              </w:rPr>
              <w:t>耐性へのニーズ</w:t>
            </w:r>
            <w:r w:rsidR="009D576D" w:rsidRPr="009D576D">
              <w:rPr>
                <w:rFonts w:ascii="ＭＳ ゴシック" w:eastAsia="ＭＳ ゴシック" w:hAnsi="ＭＳ ゴシック"/>
                <w:szCs w:val="20"/>
              </w:rPr>
              <w:t>）</w:t>
            </w:r>
          </w:p>
        </w:tc>
        <w:tc>
          <w:tcPr>
            <w:tcW w:w="1270" w:type="dxa"/>
            <w:vAlign w:val="center"/>
          </w:tcPr>
          <w:p w14:paraId="4F235950" w14:textId="1F397BA6"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1A2642C2" w14:textId="7B495CB4"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48DBC725" w14:textId="48765795"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3273B8E6" w14:textId="7F0AC212"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1C891CF5" w14:textId="5AC42FAA"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1C6B35B7" w14:textId="77777777" w:rsidTr="009D576D">
        <w:trPr>
          <w:trHeight w:val="720"/>
        </w:trPr>
        <w:tc>
          <w:tcPr>
            <w:tcW w:w="846" w:type="dxa"/>
            <w:vMerge/>
            <w:vAlign w:val="center"/>
          </w:tcPr>
          <w:p w14:paraId="1D3BEC14" w14:textId="77777777" w:rsidR="009D576D" w:rsidRDefault="009D576D" w:rsidP="009D576D">
            <w:pPr>
              <w:rPr>
                <w:rFonts w:ascii="ＭＳ ゴシック" w:eastAsia="ＭＳ ゴシック" w:hAnsi="ＭＳ ゴシック"/>
                <w:szCs w:val="20"/>
              </w:rPr>
            </w:pPr>
          </w:p>
        </w:tc>
        <w:tc>
          <w:tcPr>
            <w:tcW w:w="3260" w:type="dxa"/>
            <w:vAlign w:val="center"/>
          </w:tcPr>
          <w:p w14:paraId="1EDC6D3F" w14:textId="5E2F8110" w:rsidR="009D576D" w:rsidRPr="0000336C" w:rsidRDefault="00897694" w:rsidP="00536F03">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⑩</w:t>
            </w:r>
            <w:r w:rsidR="009D576D" w:rsidRPr="009D576D">
              <w:rPr>
                <w:rFonts w:ascii="ＭＳ ゴシック" w:eastAsia="ＭＳ ゴシック" w:hAnsi="ＭＳ ゴシック" w:hint="eastAsia"/>
                <w:szCs w:val="20"/>
              </w:rPr>
              <w:t>取引や融資の条件の変化（例</w:t>
            </w:r>
            <w:r w:rsidR="009D576D">
              <w:rPr>
                <w:rFonts w:ascii="ＭＳ ゴシック" w:eastAsia="ＭＳ ゴシック" w:hAnsi="ＭＳ ゴシック" w:hint="eastAsia"/>
                <w:szCs w:val="20"/>
              </w:rPr>
              <w:t>：</w:t>
            </w:r>
            <w:r w:rsidR="009D576D" w:rsidRPr="009D576D">
              <w:rPr>
                <w:rFonts w:ascii="ＭＳ ゴシック" w:eastAsia="ＭＳ ゴシック" w:hAnsi="ＭＳ ゴシック" w:hint="eastAsia"/>
                <w:szCs w:val="20"/>
              </w:rPr>
              <w:t>気象災害の増加に関わらず安定供給が求められる）</w:t>
            </w:r>
          </w:p>
        </w:tc>
        <w:tc>
          <w:tcPr>
            <w:tcW w:w="1270" w:type="dxa"/>
            <w:vAlign w:val="center"/>
          </w:tcPr>
          <w:p w14:paraId="0957C349" w14:textId="77059D2D"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06EB803E" w14:textId="2D6BBE43"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13A39142" w14:textId="196ECE02"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05085670" w14:textId="4AE1E902"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2BE8C8C7" w14:textId="57B4DA1A"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2BA2932E" w14:textId="77777777" w:rsidTr="00F95C9E">
        <w:trPr>
          <w:trHeight w:val="720"/>
        </w:trPr>
        <w:tc>
          <w:tcPr>
            <w:tcW w:w="4106" w:type="dxa"/>
            <w:gridSpan w:val="2"/>
            <w:vAlign w:val="center"/>
          </w:tcPr>
          <w:p w14:paraId="26D4813A" w14:textId="7663E645" w:rsidR="009D576D" w:rsidRPr="0000336C" w:rsidRDefault="00897694" w:rsidP="009D576D">
            <w:pPr>
              <w:rPr>
                <w:rFonts w:ascii="ＭＳ ゴシック" w:eastAsia="ＭＳ ゴシック" w:hAnsi="ＭＳ ゴシック"/>
                <w:szCs w:val="20"/>
              </w:rPr>
            </w:pPr>
            <w:r>
              <w:rPr>
                <w:rFonts w:ascii="ＭＳ ゴシック" w:eastAsia="ＭＳ ゴシック" w:hAnsi="ＭＳ ゴシック" w:hint="eastAsia"/>
                <w:szCs w:val="20"/>
              </w:rPr>
              <w:t>⑪</w:t>
            </w:r>
            <w:r w:rsidR="009D576D">
              <w:rPr>
                <w:rFonts w:ascii="ＭＳ ゴシック" w:eastAsia="ＭＳ ゴシック" w:hAnsi="ＭＳ ゴシック" w:hint="eastAsia"/>
                <w:szCs w:val="20"/>
              </w:rPr>
              <w:t>その他（　　　　　　　　　　　　　）</w:t>
            </w:r>
          </w:p>
        </w:tc>
        <w:tc>
          <w:tcPr>
            <w:tcW w:w="1270" w:type="dxa"/>
            <w:vAlign w:val="center"/>
          </w:tcPr>
          <w:p w14:paraId="416E4DE9" w14:textId="11DE2B73"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3FAFB431" w14:textId="13358E6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2A09FC1" w14:textId="08A4E50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771D94CA" w14:textId="38F30EB1"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44E1F5E1" w14:textId="5F876B46"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bl>
    <w:p w14:paraId="13DA4196" w14:textId="77777777" w:rsidR="009D576D" w:rsidRDefault="009D576D">
      <w:pPr>
        <w:widowControl/>
        <w:jc w:val="left"/>
        <w:rPr>
          <w:rFonts w:ascii="ＭＳ ゴシック" w:eastAsia="ＭＳ ゴシック" w:hAnsi="ＭＳ ゴシック"/>
          <w:szCs w:val="20"/>
        </w:rPr>
      </w:pPr>
      <w:r>
        <w:rPr>
          <w:rFonts w:ascii="ＭＳ ゴシック" w:eastAsia="ＭＳ ゴシック" w:hAnsi="ＭＳ ゴシック"/>
          <w:szCs w:val="20"/>
        </w:rPr>
        <w:br w:type="page"/>
      </w:r>
    </w:p>
    <w:p w14:paraId="0569844C" w14:textId="160FDEBA" w:rsidR="009D576D" w:rsidRDefault="009D576D" w:rsidP="00DB4592">
      <w:pPr>
        <w:ind w:left="1050" w:hangingChars="500" w:hanging="1050"/>
        <w:rPr>
          <w:rFonts w:ascii="ＭＳ ゴシック" w:eastAsia="ＭＳ ゴシック" w:hAnsi="ＭＳ ゴシック"/>
          <w:szCs w:val="20"/>
        </w:rPr>
      </w:pPr>
      <w:r>
        <w:rPr>
          <w:rFonts w:ascii="ＭＳ ゴシック" w:eastAsia="ＭＳ ゴシック" w:hAnsi="ＭＳ ゴシック" w:hint="eastAsia"/>
          <w:szCs w:val="20"/>
        </w:rPr>
        <w:t>【設問</w:t>
      </w:r>
      <w:r w:rsidR="00303BB7">
        <w:rPr>
          <w:rFonts w:ascii="ＭＳ ゴシック" w:eastAsia="ＭＳ ゴシック" w:hAnsi="ＭＳ ゴシック" w:hint="eastAsia"/>
          <w:szCs w:val="20"/>
        </w:rPr>
        <w:t>20</w:t>
      </w:r>
      <w:r>
        <w:rPr>
          <w:rFonts w:ascii="ＭＳ ゴシック" w:eastAsia="ＭＳ ゴシック" w:hAnsi="ＭＳ ゴシック" w:hint="eastAsia"/>
          <w:szCs w:val="20"/>
        </w:rPr>
        <w:t>】貴事業所での「気候変動の影響への適応」に関する取り組みについて、項目ごとに該当する番号を選択してください。業務上必要のない項目、または実施できない項目は「該当しない」を選んでください。</w:t>
      </w:r>
    </w:p>
    <w:tbl>
      <w:tblPr>
        <w:tblStyle w:val="a3"/>
        <w:tblW w:w="0" w:type="auto"/>
        <w:tblLook w:val="04A0" w:firstRow="1" w:lastRow="0" w:firstColumn="1" w:lastColumn="0" w:noHBand="0" w:noVBand="1"/>
      </w:tblPr>
      <w:tblGrid>
        <w:gridCol w:w="4106"/>
        <w:gridCol w:w="1270"/>
        <w:gridCol w:w="1270"/>
        <w:gridCol w:w="1270"/>
        <w:gridCol w:w="1270"/>
        <w:gridCol w:w="1270"/>
      </w:tblGrid>
      <w:tr w:rsidR="009D576D" w14:paraId="68949FC4" w14:textId="77777777" w:rsidTr="00DB4592">
        <w:tc>
          <w:tcPr>
            <w:tcW w:w="4106" w:type="dxa"/>
            <w:vMerge w:val="restart"/>
            <w:shd w:val="clear" w:color="auto" w:fill="E7E6E6" w:themeFill="background2"/>
            <w:vAlign w:val="center"/>
          </w:tcPr>
          <w:p w14:paraId="679A1FDE" w14:textId="77777777" w:rsidR="009D576D" w:rsidRDefault="009D576D" w:rsidP="00896CC1">
            <w:pPr>
              <w:jc w:val="center"/>
              <w:rPr>
                <w:rFonts w:ascii="ＭＳ ゴシック" w:eastAsia="ＭＳ ゴシック" w:hAnsi="ＭＳ ゴシック"/>
                <w:szCs w:val="20"/>
              </w:rPr>
            </w:pPr>
            <w:r w:rsidRPr="009D576D">
              <w:rPr>
                <w:rFonts w:ascii="ＭＳ ゴシック" w:eastAsia="ＭＳ ゴシック" w:hAnsi="ＭＳ ゴシック"/>
                <w:szCs w:val="20"/>
              </w:rPr>
              <w:t>気候変動の影響への適応に関する</w:t>
            </w:r>
          </w:p>
          <w:p w14:paraId="3C04FFB2" w14:textId="243385A0" w:rsidR="009D576D" w:rsidRDefault="009D576D" w:rsidP="00896CC1">
            <w:pPr>
              <w:jc w:val="center"/>
              <w:rPr>
                <w:rFonts w:ascii="ＭＳ ゴシック" w:eastAsia="ＭＳ ゴシック" w:hAnsi="ＭＳ ゴシック"/>
                <w:szCs w:val="20"/>
              </w:rPr>
            </w:pPr>
            <w:r w:rsidRPr="009D576D">
              <w:rPr>
                <w:rFonts w:ascii="ＭＳ ゴシック" w:eastAsia="ＭＳ ゴシック" w:hAnsi="ＭＳ ゴシック"/>
                <w:szCs w:val="20"/>
              </w:rPr>
              <w:t>取組について</w:t>
            </w:r>
          </w:p>
        </w:tc>
        <w:tc>
          <w:tcPr>
            <w:tcW w:w="6350" w:type="dxa"/>
            <w:gridSpan w:val="5"/>
            <w:shd w:val="clear" w:color="auto" w:fill="E7E6E6" w:themeFill="background2"/>
            <w:vAlign w:val="center"/>
          </w:tcPr>
          <w:p w14:paraId="26D23053" w14:textId="77777777" w:rsidR="009D576D" w:rsidRDefault="009D576D" w:rsidP="00896CC1">
            <w:pPr>
              <w:jc w:val="center"/>
              <w:rPr>
                <w:rFonts w:ascii="ＭＳ ゴシック" w:eastAsia="ＭＳ ゴシック" w:hAnsi="ＭＳ ゴシック"/>
                <w:szCs w:val="20"/>
              </w:rPr>
            </w:pPr>
            <w:r>
              <w:rPr>
                <w:rFonts w:ascii="ＭＳ ゴシック" w:eastAsia="ＭＳ ゴシック" w:hAnsi="ＭＳ ゴシック" w:hint="eastAsia"/>
                <w:szCs w:val="20"/>
              </w:rPr>
              <w:t>回答</w:t>
            </w:r>
          </w:p>
        </w:tc>
      </w:tr>
      <w:tr w:rsidR="009D576D" w14:paraId="611A6627" w14:textId="77777777" w:rsidTr="00DB4592">
        <w:tc>
          <w:tcPr>
            <w:tcW w:w="4106" w:type="dxa"/>
            <w:vMerge/>
            <w:shd w:val="clear" w:color="auto" w:fill="E7E6E6" w:themeFill="background2"/>
          </w:tcPr>
          <w:p w14:paraId="28C20436" w14:textId="77777777" w:rsidR="009D576D" w:rsidRDefault="009D576D" w:rsidP="00896CC1">
            <w:pPr>
              <w:rPr>
                <w:rFonts w:ascii="ＭＳ ゴシック" w:eastAsia="ＭＳ ゴシック" w:hAnsi="ＭＳ ゴシック"/>
                <w:szCs w:val="20"/>
              </w:rPr>
            </w:pPr>
          </w:p>
        </w:tc>
        <w:tc>
          <w:tcPr>
            <w:tcW w:w="1270" w:type="dxa"/>
            <w:shd w:val="clear" w:color="auto" w:fill="E7E6E6" w:themeFill="background2"/>
            <w:vAlign w:val="center"/>
          </w:tcPr>
          <w:p w14:paraId="37BA097C" w14:textId="77777777" w:rsidR="00DB4592"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実施して</w:t>
            </w:r>
          </w:p>
          <w:p w14:paraId="36285593" w14:textId="6AAADBAA"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いる</w:t>
            </w:r>
          </w:p>
        </w:tc>
        <w:tc>
          <w:tcPr>
            <w:tcW w:w="1270" w:type="dxa"/>
            <w:shd w:val="clear" w:color="auto" w:fill="E7E6E6" w:themeFill="background2"/>
            <w:vAlign w:val="center"/>
          </w:tcPr>
          <w:p w14:paraId="70FA1941" w14:textId="77777777" w:rsidR="00DB4592"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ある程度</w:t>
            </w:r>
          </w:p>
          <w:p w14:paraId="50F67D31" w14:textId="77777777" w:rsidR="00DB4592"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実施して</w:t>
            </w:r>
          </w:p>
          <w:p w14:paraId="4467A698" w14:textId="45A7C9D3"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いる</w:t>
            </w:r>
          </w:p>
        </w:tc>
        <w:tc>
          <w:tcPr>
            <w:tcW w:w="1270" w:type="dxa"/>
            <w:shd w:val="clear" w:color="auto" w:fill="E7E6E6" w:themeFill="background2"/>
            <w:vAlign w:val="center"/>
          </w:tcPr>
          <w:p w14:paraId="576EE5EA" w14:textId="18DAD3EF"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あまり実施していない</w:t>
            </w:r>
          </w:p>
        </w:tc>
        <w:tc>
          <w:tcPr>
            <w:tcW w:w="1270" w:type="dxa"/>
            <w:shd w:val="clear" w:color="auto" w:fill="E7E6E6" w:themeFill="background2"/>
            <w:vAlign w:val="center"/>
          </w:tcPr>
          <w:p w14:paraId="3FEB733E" w14:textId="77777777" w:rsidR="00DB4592"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実施して</w:t>
            </w:r>
          </w:p>
          <w:p w14:paraId="547733E6" w14:textId="1B2D9CF7"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いない</w:t>
            </w:r>
          </w:p>
        </w:tc>
        <w:tc>
          <w:tcPr>
            <w:tcW w:w="1270" w:type="dxa"/>
            <w:shd w:val="clear" w:color="auto" w:fill="E7E6E6" w:themeFill="background2"/>
            <w:vAlign w:val="center"/>
          </w:tcPr>
          <w:p w14:paraId="7C0EDBFD" w14:textId="4F20FB78" w:rsidR="009D576D" w:rsidRDefault="009D576D" w:rsidP="00DB4592">
            <w:pPr>
              <w:jc w:val="center"/>
              <w:rPr>
                <w:rFonts w:ascii="ＭＳ ゴシック" w:eastAsia="ＭＳ ゴシック" w:hAnsi="ＭＳ ゴシック"/>
                <w:szCs w:val="20"/>
              </w:rPr>
            </w:pPr>
            <w:r>
              <w:rPr>
                <w:rFonts w:ascii="ＭＳ ゴシック" w:eastAsia="ＭＳ ゴシック" w:hAnsi="ＭＳ ゴシック" w:hint="eastAsia"/>
                <w:szCs w:val="20"/>
              </w:rPr>
              <w:t>該当しない/わからない</w:t>
            </w:r>
          </w:p>
        </w:tc>
      </w:tr>
      <w:tr w:rsidR="009D576D" w14:paraId="2D2D346C" w14:textId="77777777" w:rsidTr="00896CC1">
        <w:trPr>
          <w:trHeight w:val="720"/>
        </w:trPr>
        <w:tc>
          <w:tcPr>
            <w:tcW w:w="4106" w:type="dxa"/>
            <w:vAlign w:val="center"/>
          </w:tcPr>
          <w:p w14:paraId="1C0B03AC" w14:textId="2F404EB9" w:rsidR="009D576D" w:rsidRDefault="00897694" w:rsidP="00DB4592">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①</w:t>
            </w:r>
            <w:r w:rsidR="009D576D" w:rsidRPr="009D576D">
              <w:rPr>
                <w:rFonts w:ascii="ＭＳ ゴシック" w:eastAsia="ＭＳ ゴシック" w:hAnsi="ＭＳ ゴシック"/>
                <w:szCs w:val="20"/>
              </w:rPr>
              <w:t>熱中症等の健康被害への対策</w:t>
            </w:r>
          </w:p>
        </w:tc>
        <w:tc>
          <w:tcPr>
            <w:tcW w:w="1270" w:type="dxa"/>
            <w:vAlign w:val="center"/>
          </w:tcPr>
          <w:p w14:paraId="6D98AA35" w14:textId="656E6EC2"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14C6B376" w14:textId="589BF32C"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25DF6141" w14:textId="71CCD1FF"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05A2B49D" w14:textId="59A11CDF"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4DF78EC7" w14:textId="14DD6CF5"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11732ECA" w14:textId="77777777" w:rsidTr="00896CC1">
        <w:trPr>
          <w:trHeight w:val="720"/>
        </w:trPr>
        <w:tc>
          <w:tcPr>
            <w:tcW w:w="4106" w:type="dxa"/>
            <w:vAlign w:val="center"/>
          </w:tcPr>
          <w:p w14:paraId="60DA89A7" w14:textId="410FB15D" w:rsidR="009D576D" w:rsidRDefault="00897694" w:rsidP="00DB4592">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②</w:t>
            </w:r>
            <w:r w:rsidR="009D576D" w:rsidRPr="009D576D">
              <w:rPr>
                <w:rFonts w:ascii="ＭＳ ゴシック" w:eastAsia="ＭＳ ゴシック" w:hAnsi="ＭＳ ゴシック" w:hint="eastAsia"/>
                <w:szCs w:val="20"/>
              </w:rPr>
              <w:t>洪水・</w:t>
            </w:r>
            <w:r w:rsidR="00C218C3">
              <w:rPr>
                <w:rFonts w:ascii="ＭＳ ゴシック" w:eastAsia="ＭＳ ゴシック" w:hAnsi="ＭＳ ゴシック" w:hint="eastAsia"/>
                <w:szCs w:val="20"/>
              </w:rPr>
              <w:t>台風</w:t>
            </w:r>
            <w:r w:rsidR="009D576D" w:rsidRPr="009D576D">
              <w:rPr>
                <w:rFonts w:ascii="ＭＳ ゴシック" w:eastAsia="ＭＳ ゴシック" w:hAnsi="ＭＳ ゴシック" w:cs="ＭＳ ゴシック" w:hint="eastAsia"/>
                <w:szCs w:val="20"/>
              </w:rPr>
              <w:t>等の気象災害への対策（例</w:t>
            </w:r>
            <w:r w:rsidR="009D576D">
              <w:rPr>
                <w:rFonts w:ascii="ＭＳ ゴシック" w:eastAsia="ＭＳ ゴシック" w:hAnsi="ＭＳ ゴシック" w:cs="ＭＳ ゴシック" w:hint="eastAsia"/>
                <w:szCs w:val="20"/>
              </w:rPr>
              <w:t>：</w:t>
            </w:r>
            <w:r w:rsidR="009D576D" w:rsidRPr="009D576D">
              <w:rPr>
                <w:rFonts w:ascii="ＭＳ ゴシック" w:eastAsia="ＭＳ ゴシック" w:hAnsi="ＭＳ ゴシック" w:hint="eastAsia"/>
                <w:szCs w:val="20"/>
              </w:rPr>
              <w:t>停電への備え、食料の備蓄）</w:t>
            </w:r>
          </w:p>
        </w:tc>
        <w:tc>
          <w:tcPr>
            <w:tcW w:w="1270" w:type="dxa"/>
            <w:vAlign w:val="center"/>
          </w:tcPr>
          <w:p w14:paraId="3ADFADF9" w14:textId="00A79641"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32220F49" w14:textId="383BFAEE"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5FB13796" w14:textId="7016429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2CAE6E0E" w14:textId="2105A720"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3AC0CC87" w14:textId="70E92B4C"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0D34BB60" w14:textId="77777777" w:rsidTr="00896CC1">
        <w:trPr>
          <w:trHeight w:val="720"/>
        </w:trPr>
        <w:tc>
          <w:tcPr>
            <w:tcW w:w="4106" w:type="dxa"/>
            <w:vAlign w:val="center"/>
          </w:tcPr>
          <w:p w14:paraId="41C20419" w14:textId="63E43BF6" w:rsidR="009D576D" w:rsidRDefault="00897694" w:rsidP="00DB4592">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③</w:t>
            </w:r>
            <w:r w:rsidR="009D576D" w:rsidRPr="009D576D">
              <w:rPr>
                <w:rFonts w:ascii="ＭＳ ゴシック" w:eastAsia="ＭＳ ゴシック" w:hAnsi="ＭＳ ゴシック" w:hint="eastAsia"/>
                <w:szCs w:val="20"/>
              </w:rPr>
              <w:t>製品の製造・販売への対策（例</w:t>
            </w:r>
            <w:r w:rsidR="009D576D">
              <w:rPr>
                <w:rFonts w:ascii="ＭＳ ゴシック" w:eastAsia="ＭＳ ゴシック" w:hAnsi="ＭＳ ゴシック" w:hint="eastAsia"/>
                <w:szCs w:val="20"/>
              </w:rPr>
              <w:t>：</w:t>
            </w:r>
            <w:r w:rsidR="009D576D" w:rsidRPr="009D576D">
              <w:rPr>
                <w:rFonts w:ascii="ＭＳ ゴシック" w:eastAsia="ＭＳ ゴシック" w:hAnsi="ＭＳ ゴシック" w:hint="eastAsia"/>
                <w:szCs w:val="20"/>
              </w:rPr>
              <w:t>製品販売時期の調整、顧客ニーズに応じた製品の改良）</w:t>
            </w:r>
          </w:p>
        </w:tc>
        <w:tc>
          <w:tcPr>
            <w:tcW w:w="1270" w:type="dxa"/>
            <w:vAlign w:val="center"/>
          </w:tcPr>
          <w:p w14:paraId="4B241038" w14:textId="5A75FEB9"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418F05B7" w14:textId="7BB9DDFD"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26DB215D" w14:textId="24862A7F"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3F9BA522" w14:textId="4A192014"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511AD39B" w14:textId="40F0863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1F1F4D54" w14:textId="77777777" w:rsidTr="00896CC1">
        <w:trPr>
          <w:trHeight w:val="720"/>
        </w:trPr>
        <w:tc>
          <w:tcPr>
            <w:tcW w:w="4106" w:type="dxa"/>
            <w:vAlign w:val="center"/>
          </w:tcPr>
          <w:p w14:paraId="3F33484B" w14:textId="1FAC4F9E" w:rsidR="009D576D" w:rsidRDefault="00897694" w:rsidP="00DB4592">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④</w:t>
            </w:r>
            <w:r w:rsidR="009D576D" w:rsidRPr="009D576D">
              <w:rPr>
                <w:rFonts w:ascii="ＭＳ ゴシック" w:eastAsia="ＭＳ ゴシック" w:hAnsi="ＭＳ ゴシック" w:hint="eastAsia"/>
                <w:szCs w:val="20"/>
              </w:rPr>
              <w:t>製品等の流通への対策（例</w:t>
            </w:r>
            <w:r w:rsidR="009D576D">
              <w:rPr>
                <w:rFonts w:ascii="ＭＳ ゴシック" w:eastAsia="ＭＳ ゴシック" w:hAnsi="ＭＳ ゴシック" w:hint="eastAsia"/>
                <w:szCs w:val="20"/>
              </w:rPr>
              <w:t>：</w:t>
            </w:r>
            <w:r w:rsidR="009D576D" w:rsidRPr="009D576D">
              <w:rPr>
                <w:rFonts w:ascii="ＭＳ ゴシック" w:eastAsia="ＭＳ ゴシック" w:hAnsi="ＭＳ ゴシック" w:hint="eastAsia"/>
                <w:szCs w:val="20"/>
              </w:rPr>
              <w:t>複数の流通</w:t>
            </w:r>
            <w:r>
              <w:rPr>
                <w:rFonts w:ascii="ＭＳ ゴシック" w:eastAsia="ＭＳ ゴシック" w:hAnsi="ＭＳ ゴシック" w:hint="eastAsia"/>
                <w:szCs w:val="20"/>
              </w:rPr>
              <w:t>手段</w:t>
            </w:r>
            <w:r w:rsidR="009D576D" w:rsidRPr="009D576D">
              <w:rPr>
                <w:rFonts w:ascii="ＭＳ ゴシック" w:eastAsia="ＭＳ ゴシック" w:hAnsi="ＭＳ ゴシック" w:cs="ＭＳ ゴシック" w:hint="eastAsia"/>
                <w:szCs w:val="20"/>
              </w:rPr>
              <w:t>やルート</w:t>
            </w:r>
            <w:r w:rsidR="009D576D" w:rsidRPr="009D576D">
              <w:rPr>
                <w:rFonts w:ascii="ＭＳ ゴシック" w:eastAsia="ＭＳ ゴシック" w:hAnsi="ＭＳ ゴシック" w:hint="eastAsia"/>
                <w:szCs w:val="20"/>
              </w:rPr>
              <w:t>の確保）</w:t>
            </w:r>
          </w:p>
        </w:tc>
        <w:tc>
          <w:tcPr>
            <w:tcW w:w="1270" w:type="dxa"/>
            <w:vAlign w:val="center"/>
          </w:tcPr>
          <w:p w14:paraId="2D6938B8" w14:textId="29304BFB"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38B1ABA8" w14:textId="3CDF9B59"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13132A72" w14:textId="695783E4"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615005CB" w14:textId="5D6BA482"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55FB274B" w14:textId="0592F189"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00DCAA37" w14:textId="77777777" w:rsidTr="00896CC1">
        <w:trPr>
          <w:trHeight w:val="720"/>
        </w:trPr>
        <w:tc>
          <w:tcPr>
            <w:tcW w:w="4106" w:type="dxa"/>
            <w:vAlign w:val="center"/>
          </w:tcPr>
          <w:p w14:paraId="1914B5AE" w14:textId="69F27014" w:rsidR="009D576D" w:rsidRDefault="00897694" w:rsidP="00DB4592">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⑤</w:t>
            </w:r>
            <w:r w:rsidR="009D576D" w:rsidRPr="009D576D">
              <w:rPr>
                <w:rFonts w:ascii="ＭＳ ゴシック" w:eastAsia="ＭＳ ゴシック" w:hAnsi="ＭＳ ゴシック"/>
                <w:szCs w:val="20"/>
              </w:rPr>
              <w:t>農作物への影響の対策</w:t>
            </w:r>
          </w:p>
        </w:tc>
        <w:tc>
          <w:tcPr>
            <w:tcW w:w="1270" w:type="dxa"/>
            <w:vAlign w:val="center"/>
          </w:tcPr>
          <w:p w14:paraId="4A8A89EF" w14:textId="57D1C0AE"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3FDA78BB" w14:textId="24D9AFF9"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3B566EC8" w14:textId="4E40B85A"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7DE4C81E" w14:textId="23ED26D2"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4CDE2274" w14:textId="5BF6FCC3"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28290453" w14:textId="77777777" w:rsidTr="00896CC1">
        <w:trPr>
          <w:trHeight w:val="720"/>
        </w:trPr>
        <w:tc>
          <w:tcPr>
            <w:tcW w:w="4106" w:type="dxa"/>
            <w:vAlign w:val="center"/>
          </w:tcPr>
          <w:p w14:paraId="14709C7B" w14:textId="5F120202" w:rsidR="009D576D" w:rsidRDefault="00897694" w:rsidP="00DB4592">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⑥</w:t>
            </w:r>
            <w:r w:rsidR="009D576D" w:rsidRPr="009D576D">
              <w:rPr>
                <w:rFonts w:ascii="ＭＳ ゴシック" w:eastAsia="ＭＳ ゴシック" w:hAnsi="ＭＳ ゴシック" w:hint="eastAsia"/>
                <w:szCs w:val="20"/>
              </w:rPr>
              <w:t>水資源</w:t>
            </w:r>
            <w:r w:rsidR="00C218C3">
              <w:rPr>
                <w:rFonts w:ascii="ＭＳ ゴシック" w:eastAsia="ＭＳ ゴシック" w:hAnsi="ＭＳ ゴシック" w:hint="eastAsia"/>
                <w:szCs w:val="20"/>
              </w:rPr>
              <w:t>不足へ</w:t>
            </w:r>
            <w:r w:rsidR="009D576D" w:rsidRPr="009D576D">
              <w:rPr>
                <w:rFonts w:ascii="ＭＳ ゴシック" w:eastAsia="ＭＳ ゴシック" w:hAnsi="ＭＳ ゴシック" w:cs="ＭＳ ゴシック" w:hint="eastAsia"/>
                <w:szCs w:val="20"/>
              </w:rPr>
              <w:t>の対策（例</w:t>
            </w:r>
            <w:r w:rsidR="009D576D">
              <w:rPr>
                <w:rFonts w:ascii="ＭＳ ゴシック" w:eastAsia="ＭＳ ゴシック" w:hAnsi="ＭＳ ゴシック" w:cs="ＭＳ ゴシック" w:hint="eastAsia"/>
                <w:szCs w:val="20"/>
              </w:rPr>
              <w:t>：</w:t>
            </w:r>
            <w:r w:rsidR="009D576D" w:rsidRPr="009D576D">
              <w:rPr>
                <w:rFonts w:ascii="ＭＳ ゴシック" w:eastAsia="ＭＳ ゴシック" w:hAnsi="ＭＳ ゴシック" w:hint="eastAsia"/>
                <w:szCs w:val="20"/>
              </w:rPr>
              <w:t>貯水施設の設置、節水等の水利用の合理化）</w:t>
            </w:r>
          </w:p>
        </w:tc>
        <w:tc>
          <w:tcPr>
            <w:tcW w:w="1270" w:type="dxa"/>
            <w:vAlign w:val="center"/>
          </w:tcPr>
          <w:p w14:paraId="3F2FC684" w14:textId="7400ED5E"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26DF99C2" w14:textId="629F2010"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6B1A7F37" w14:textId="0D9DFBD4"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728F55B7" w14:textId="00D2AAB8"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7FD84DAE" w14:textId="2CEBF8E3"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r w:rsidR="009D576D" w14:paraId="74016554" w14:textId="77777777" w:rsidTr="00896CC1">
        <w:trPr>
          <w:trHeight w:val="720"/>
        </w:trPr>
        <w:tc>
          <w:tcPr>
            <w:tcW w:w="4106" w:type="dxa"/>
            <w:vAlign w:val="center"/>
          </w:tcPr>
          <w:p w14:paraId="397C986C" w14:textId="4E090A8C" w:rsidR="009D576D" w:rsidRPr="0000336C" w:rsidRDefault="00897694" w:rsidP="00DB4592">
            <w:pPr>
              <w:ind w:left="210" w:hangingChars="100" w:hanging="210"/>
              <w:rPr>
                <w:rFonts w:ascii="ＭＳ ゴシック" w:eastAsia="ＭＳ ゴシック" w:hAnsi="ＭＳ ゴシック"/>
                <w:szCs w:val="20"/>
              </w:rPr>
            </w:pPr>
            <w:r>
              <w:rPr>
                <w:rFonts w:ascii="ＭＳ ゴシック" w:eastAsia="ＭＳ ゴシック" w:hAnsi="ＭＳ ゴシック" w:hint="eastAsia"/>
                <w:szCs w:val="20"/>
              </w:rPr>
              <w:t>⑦</w:t>
            </w:r>
            <w:r w:rsidR="009D576D">
              <w:rPr>
                <w:rFonts w:ascii="ＭＳ ゴシック" w:eastAsia="ＭＳ ゴシック" w:hAnsi="ＭＳ ゴシック" w:hint="eastAsia"/>
                <w:szCs w:val="20"/>
              </w:rPr>
              <w:t>その他（　　　　　　　　　　　　　）</w:t>
            </w:r>
          </w:p>
        </w:tc>
        <w:tc>
          <w:tcPr>
            <w:tcW w:w="1270" w:type="dxa"/>
            <w:vAlign w:val="center"/>
          </w:tcPr>
          <w:p w14:paraId="7BF032FC" w14:textId="7777777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1</w:t>
            </w:r>
          </w:p>
        </w:tc>
        <w:tc>
          <w:tcPr>
            <w:tcW w:w="1270" w:type="dxa"/>
            <w:vAlign w:val="center"/>
          </w:tcPr>
          <w:p w14:paraId="48E0DFE3" w14:textId="7777777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2</w:t>
            </w:r>
          </w:p>
        </w:tc>
        <w:tc>
          <w:tcPr>
            <w:tcW w:w="1270" w:type="dxa"/>
            <w:vAlign w:val="center"/>
          </w:tcPr>
          <w:p w14:paraId="75F9E87E" w14:textId="7777777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3</w:t>
            </w:r>
          </w:p>
        </w:tc>
        <w:tc>
          <w:tcPr>
            <w:tcW w:w="1270" w:type="dxa"/>
            <w:vAlign w:val="center"/>
          </w:tcPr>
          <w:p w14:paraId="0F593299" w14:textId="7777777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4</w:t>
            </w:r>
          </w:p>
        </w:tc>
        <w:tc>
          <w:tcPr>
            <w:tcW w:w="1270" w:type="dxa"/>
            <w:vAlign w:val="center"/>
          </w:tcPr>
          <w:p w14:paraId="6BF6BEC4" w14:textId="77777777" w:rsidR="009D576D" w:rsidRDefault="009D576D" w:rsidP="009D576D">
            <w:pPr>
              <w:jc w:val="center"/>
              <w:rPr>
                <w:rFonts w:ascii="ＭＳ ゴシック" w:eastAsia="ＭＳ ゴシック" w:hAnsi="ＭＳ ゴシック"/>
                <w:szCs w:val="20"/>
              </w:rPr>
            </w:pPr>
            <w:r>
              <w:rPr>
                <w:rFonts w:ascii="ＭＳ ゴシック" w:eastAsia="ＭＳ ゴシック" w:hAnsi="ＭＳ ゴシック" w:hint="eastAsia"/>
                <w:szCs w:val="20"/>
              </w:rPr>
              <w:t>5</w:t>
            </w:r>
          </w:p>
        </w:tc>
      </w:tr>
    </w:tbl>
    <w:p w14:paraId="749938BB" w14:textId="77777777" w:rsidR="009D576D" w:rsidRDefault="009D576D" w:rsidP="009D576D">
      <w:pPr>
        <w:rPr>
          <w:rFonts w:ascii="ＭＳ ゴシック" w:eastAsia="ＭＳ ゴシック" w:hAnsi="ＭＳ ゴシック"/>
          <w:szCs w:val="20"/>
        </w:rPr>
      </w:pPr>
    </w:p>
    <w:p w14:paraId="4DBDCCE0" w14:textId="250EA561" w:rsidR="009D576D" w:rsidRPr="009D576D" w:rsidRDefault="009D576D" w:rsidP="00873D39">
      <w:pPr>
        <w:rPr>
          <w:rFonts w:ascii="ＭＳ ゴシック" w:eastAsia="ＭＳ ゴシック" w:hAnsi="ＭＳ ゴシック"/>
          <w:sz w:val="24"/>
        </w:rPr>
      </w:pPr>
      <w:r w:rsidRPr="009D576D">
        <w:rPr>
          <w:rFonts w:ascii="ＭＳ ゴシック" w:eastAsia="ＭＳ ゴシック" w:hAnsi="ＭＳ ゴシック" w:hint="eastAsia"/>
          <w:sz w:val="24"/>
        </w:rPr>
        <w:t>7．秋田県の地球温暖化対策に関するご意見</w:t>
      </w:r>
    </w:p>
    <w:p w14:paraId="0525760C" w14:textId="2E4EE11D" w:rsidR="009D576D" w:rsidRDefault="009D576D" w:rsidP="00DB4592">
      <w:pPr>
        <w:ind w:left="1050" w:hangingChars="500" w:hanging="1050"/>
        <w:rPr>
          <w:rFonts w:ascii="ＭＳ ゴシック" w:eastAsia="ＭＳ ゴシック" w:hAnsi="ＭＳ ゴシック"/>
          <w:szCs w:val="20"/>
        </w:rPr>
      </w:pPr>
      <w:r>
        <w:rPr>
          <w:rFonts w:ascii="ＭＳ ゴシック" w:eastAsia="ＭＳ ゴシック" w:hAnsi="ＭＳ ゴシック" w:hint="eastAsia"/>
          <w:szCs w:val="20"/>
        </w:rPr>
        <w:t>【設問2</w:t>
      </w:r>
      <w:r w:rsidR="00303BB7">
        <w:rPr>
          <w:rFonts w:ascii="ＭＳ ゴシック" w:eastAsia="ＭＳ ゴシック" w:hAnsi="ＭＳ ゴシック" w:hint="eastAsia"/>
          <w:szCs w:val="20"/>
        </w:rPr>
        <w:t>1</w:t>
      </w:r>
      <w:r>
        <w:rPr>
          <w:rFonts w:ascii="ＭＳ ゴシック" w:eastAsia="ＭＳ ゴシック" w:hAnsi="ＭＳ ゴシック" w:hint="eastAsia"/>
          <w:szCs w:val="20"/>
        </w:rPr>
        <w:t>】秋田県の地球温暖化対策について、お気づきのことやご意見等がありましたら、自由に記入していください。</w:t>
      </w:r>
    </w:p>
    <w:tbl>
      <w:tblPr>
        <w:tblStyle w:val="a3"/>
        <w:tblW w:w="0" w:type="auto"/>
        <w:tblLook w:val="04A0" w:firstRow="1" w:lastRow="0" w:firstColumn="1" w:lastColumn="0" w:noHBand="0" w:noVBand="1"/>
      </w:tblPr>
      <w:tblGrid>
        <w:gridCol w:w="10456"/>
      </w:tblGrid>
      <w:tr w:rsidR="009D576D" w14:paraId="412D9D09" w14:textId="77777777" w:rsidTr="00633E1E">
        <w:trPr>
          <w:trHeight w:val="5059"/>
        </w:trPr>
        <w:tc>
          <w:tcPr>
            <w:tcW w:w="10456" w:type="dxa"/>
          </w:tcPr>
          <w:p w14:paraId="1776BC97" w14:textId="77777777" w:rsidR="009D576D" w:rsidRDefault="009D576D" w:rsidP="00873D39">
            <w:pPr>
              <w:rPr>
                <w:rFonts w:ascii="ＭＳ ゴシック" w:eastAsia="ＭＳ ゴシック" w:hAnsi="ＭＳ ゴシック"/>
                <w:szCs w:val="20"/>
              </w:rPr>
            </w:pPr>
          </w:p>
        </w:tc>
      </w:tr>
    </w:tbl>
    <w:p w14:paraId="197BF0F1" w14:textId="77777777" w:rsidR="009D576D" w:rsidRDefault="009D576D" w:rsidP="00873D39">
      <w:pPr>
        <w:rPr>
          <w:rFonts w:ascii="ＭＳ ゴシック" w:eastAsia="ＭＳ ゴシック" w:hAnsi="ＭＳ ゴシック"/>
          <w:szCs w:val="20"/>
        </w:rPr>
      </w:pPr>
    </w:p>
    <w:p w14:paraId="7E403AA8" w14:textId="3BEA9EEF" w:rsidR="009D576D" w:rsidRPr="00695A47" w:rsidRDefault="009D576D" w:rsidP="009D576D">
      <w:pPr>
        <w:jc w:val="right"/>
        <w:rPr>
          <w:rFonts w:ascii="ＭＳ ゴシック" w:eastAsia="ＭＳ ゴシック" w:hAnsi="ＭＳ ゴシック"/>
          <w:szCs w:val="20"/>
        </w:rPr>
      </w:pPr>
      <w:r>
        <w:rPr>
          <w:rFonts w:ascii="ＭＳ ゴシック" w:eastAsia="ＭＳ ゴシック" w:hAnsi="ＭＳ ゴシック" w:hint="eastAsia"/>
          <w:szCs w:val="20"/>
        </w:rPr>
        <w:t>ご協力ありがとうございました。</w:t>
      </w:r>
    </w:p>
    <w:sectPr w:rsidR="009D576D" w:rsidRPr="00695A47" w:rsidSect="00C3125F">
      <w:headerReference w:type="default" r:id="rId8"/>
      <w:footerReference w:type="default" r:id="rId9"/>
      <w:pgSz w:w="11906" w:h="16838" w:code="9"/>
      <w:pgMar w:top="720" w:right="720" w:bottom="720" w:left="720" w:header="283" w:footer="397"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90EBD" w14:textId="77777777" w:rsidR="00E738E4" w:rsidRDefault="00E738E4" w:rsidP="00DB7CBC">
      <w:r>
        <w:separator/>
      </w:r>
    </w:p>
  </w:endnote>
  <w:endnote w:type="continuationSeparator" w:id="0">
    <w:p w14:paraId="408748EA" w14:textId="77777777" w:rsidR="00E738E4" w:rsidRDefault="00E738E4" w:rsidP="00DB7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PMingLiU">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8879" w14:textId="77777777" w:rsidR="004162F4" w:rsidRPr="009F65C4" w:rsidRDefault="004162F4" w:rsidP="009F65C4">
    <w:pPr>
      <w:pStyle w:val="a6"/>
      <w:jc w:val="center"/>
      <w:rPr>
        <w:rFonts w:ascii="ＭＳ ゴシック" w:eastAsia="ＭＳ ゴシック" w:hAnsi="ＭＳ ゴシック"/>
      </w:rPr>
    </w:pPr>
    <w:r w:rsidRPr="00364448">
      <w:rPr>
        <w:rFonts w:ascii="ＭＳ ゴシック" w:eastAsia="ＭＳ ゴシック" w:hAnsi="ＭＳ ゴシック" w:hint="eastAsia"/>
      </w:rPr>
      <w:t>-</w:t>
    </w:r>
    <w:sdt>
      <w:sdtPr>
        <w:rPr>
          <w:rFonts w:ascii="ＭＳ ゴシック" w:eastAsia="ＭＳ ゴシック" w:hAnsi="ＭＳ ゴシック"/>
        </w:rPr>
        <w:id w:val="1763104145"/>
        <w:docPartObj>
          <w:docPartGallery w:val="Page Numbers (Bottom of Page)"/>
          <w:docPartUnique/>
        </w:docPartObj>
      </w:sdtPr>
      <w:sdtEndPr/>
      <w:sdtContent>
        <w:r>
          <w:rPr>
            <w:rFonts w:ascii="ＭＳ ゴシック" w:eastAsia="ＭＳ ゴシック" w:hAnsi="ＭＳ ゴシック"/>
          </w:rPr>
          <w:t xml:space="preserve"> </w:t>
        </w:r>
        <w:r w:rsidRPr="00364448">
          <w:rPr>
            <w:rFonts w:ascii="ＭＳ ゴシック" w:eastAsia="ＭＳ ゴシック" w:hAnsi="ＭＳ ゴシック"/>
          </w:rPr>
          <w:fldChar w:fldCharType="begin"/>
        </w:r>
        <w:r w:rsidRPr="00364448">
          <w:rPr>
            <w:rFonts w:ascii="ＭＳ ゴシック" w:eastAsia="ＭＳ ゴシック" w:hAnsi="ＭＳ ゴシック"/>
          </w:rPr>
          <w:instrText>PAGE   \* MERGEFORMAT</w:instrText>
        </w:r>
        <w:r w:rsidRPr="00364448">
          <w:rPr>
            <w:rFonts w:ascii="ＭＳ ゴシック" w:eastAsia="ＭＳ ゴシック" w:hAnsi="ＭＳ ゴシック"/>
          </w:rPr>
          <w:fldChar w:fldCharType="separate"/>
        </w:r>
        <w:r w:rsidRPr="00364448">
          <w:rPr>
            <w:rFonts w:ascii="ＭＳ ゴシック" w:eastAsia="ＭＳ ゴシック" w:hAnsi="ＭＳ ゴシック"/>
            <w:lang w:val="ja-JP"/>
          </w:rPr>
          <w:t>2</w:t>
        </w:r>
        <w:r w:rsidRPr="00364448">
          <w:rPr>
            <w:rFonts w:ascii="ＭＳ ゴシック" w:eastAsia="ＭＳ ゴシック" w:hAnsi="ＭＳ ゴシック"/>
          </w:rPr>
          <w:fldChar w:fldCharType="end"/>
        </w:r>
        <w:r>
          <w:rPr>
            <w:rFonts w:ascii="ＭＳ ゴシック" w:eastAsia="ＭＳ ゴシック" w:hAnsi="ＭＳ ゴシック"/>
          </w:rPr>
          <w:t xml:space="preserve"> </w:t>
        </w:r>
        <w:r w:rsidRPr="00364448">
          <w:rPr>
            <w:rFonts w:ascii="ＭＳ ゴシック" w:eastAsia="ＭＳ ゴシック" w:hAnsi="ＭＳ ゴシック" w:hint="eastAsia"/>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6C6BF" w14:textId="77777777" w:rsidR="00E738E4" w:rsidRDefault="00E738E4" w:rsidP="00DB7CBC">
      <w:r>
        <w:rPr>
          <w:rFonts w:hint="eastAsia"/>
        </w:rPr>
        <w:separator/>
      </w:r>
    </w:p>
  </w:footnote>
  <w:footnote w:type="continuationSeparator" w:id="0">
    <w:p w14:paraId="35ACC565" w14:textId="77777777" w:rsidR="00E738E4" w:rsidRDefault="00E738E4" w:rsidP="00DB7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1E3B" w14:textId="77777777" w:rsidR="004162F4" w:rsidRPr="00364448" w:rsidRDefault="004162F4" w:rsidP="00364448">
    <w:pPr>
      <w:pStyle w:val="a4"/>
      <w:jc w:val="center"/>
      <w:rPr>
        <w:rFonts w:ascii="HGS創英角ｺﾞｼｯｸUB" w:eastAsia="HGS創英角ｺﾞｼｯｸUB" w:hAnsi="HGS創英角ｺﾞｼｯｸU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F97"/>
    <w:multiLevelType w:val="hybridMultilevel"/>
    <w:tmpl w:val="1652A306"/>
    <w:lvl w:ilvl="0" w:tplc="FFFFFFFF">
      <w:start w:val="1"/>
      <w:numFmt w:val="decimal"/>
      <w:lvlText w:val="%1)"/>
      <w:lvlJc w:val="left"/>
      <w:pPr>
        <w:ind w:left="440" w:hanging="440"/>
      </w:pPr>
      <w:rPr>
        <w:rFonts w:hint="eastAsia"/>
      </w:rPr>
    </w:lvl>
    <w:lvl w:ilvl="1" w:tplc="B40CAA82">
      <w:start w:val="1"/>
      <w:numFmt w:val="decimal"/>
      <w:lvlText w:val="%2)"/>
      <w:lvlJc w:val="left"/>
      <w:pPr>
        <w:ind w:left="44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2D25F1E"/>
    <w:multiLevelType w:val="hybridMultilevel"/>
    <w:tmpl w:val="A264518A"/>
    <w:lvl w:ilvl="0" w:tplc="E6B6878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7C71A19"/>
    <w:multiLevelType w:val="hybridMultilevel"/>
    <w:tmpl w:val="AEDA5CAA"/>
    <w:lvl w:ilvl="0" w:tplc="B40CAA8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695D16"/>
    <w:multiLevelType w:val="hybridMultilevel"/>
    <w:tmpl w:val="65143842"/>
    <w:lvl w:ilvl="0" w:tplc="B40CAA82">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FD5619B"/>
    <w:multiLevelType w:val="hybridMultilevel"/>
    <w:tmpl w:val="7E34205A"/>
    <w:lvl w:ilvl="0" w:tplc="B40CAA8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C1B43A3"/>
    <w:multiLevelType w:val="hybridMultilevel"/>
    <w:tmpl w:val="F7B22D9E"/>
    <w:lvl w:ilvl="0" w:tplc="B40CAA8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65340B3"/>
    <w:multiLevelType w:val="hybridMultilevel"/>
    <w:tmpl w:val="8B44121A"/>
    <w:lvl w:ilvl="0" w:tplc="AFB09D5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7B72876"/>
    <w:multiLevelType w:val="hybridMultilevel"/>
    <w:tmpl w:val="C8BA39D4"/>
    <w:lvl w:ilvl="0" w:tplc="B40CAA8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3D92066"/>
    <w:multiLevelType w:val="hybridMultilevel"/>
    <w:tmpl w:val="57945ADC"/>
    <w:lvl w:ilvl="0" w:tplc="4C8CEDD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4675933"/>
    <w:multiLevelType w:val="hybridMultilevel"/>
    <w:tmpl w:val="9092D47E"/>
    <w:lvl w:ilvl="0" w:tplc="B40CAA8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D3820FE"/>
    <w:multiLevelType w:val="hybridMultilevel"/>
    <w:tmpl w:val="D94CCC3C"/>
    <w:lvl w:ilvl="0" w:tplc="B40CAA8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E037CAA"/>
    <w:multiLevelType w:val="hybridMultilevel"/>
    <w:tmpl w:val="91BC4164"/>
    <w:lvl w:ilvl="0" w:tplc="4E48703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F6C2964"/>
    <w:multiLevelType w:val="hybridMultilevel"/>
    <w:tmpl w:val="1660D8D4"/>
    <w:lvl w:ilvl="0" w:tplc="B40CAA8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23332C4"/>
    <w:multiLevelType w:val="hybridMultilevel"/>
    <w:tmpl w:val="704EFBEC"/>
    <w:lvl w:ilvl="0" w:tplc="B40CAA82">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C207DD7"/>
    <w:multiLevelType w:val="hybridMultilevel"/>
    <w:tmpl w:val="81F4ED38"/>
    <w:lvl w:ilvl="0" w:tplc="A88C782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D193FBB"/>
    <w:multiLevelType w:val="hybridMultilevel"/>
    <w:tmpl w:val="F2B497E2"/>
    <w:lvl w:ilvl="0" w:tplc="B40CAA82">
      <w:start w:val="1"/>
      <w:numFmt w:val="decimal"/>
      <w:lvlText w:val="%1)"/>
      <w:lvlJc w:val="left"/>
      <w:pPr>
        <w:ind w:left="440" w:hanging="440"/>
      </w:pPr>
      <w:rPr>
        <w:rFonts w:hint="eastAsia"/>
      </w:rPr>
    </w:lvl>
    <w:lvl w:ilvl="1" w:tplc="38B4CF0C">
      <w:start w:val="1"/>
      <w:numFmt w:val="decimal"/>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D4F5A44"/>
    <w:multiLevelType w:val="hybridMultilevel"/>
    <w:tmpl w:val="858A9BAC"/>
    <w:lvl w:ilvl="0" w:tplc="13C264F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3CA0349"/>
    <w:multiLevelType w:val="hybridMultilevel"/>
    <w:tmpl w:val="9092D47E"/>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649C6FEC"/>
    <w:multiLevelType w:val="hybridMultilevel"/>
    <w:tmpl w:val="F6EED52A"/>
    <w:lvl w:ilvl="0" w:tplc="B40CAA8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55F3249"/>
    <w:multiLevelType w:val="hybridMultilevel"/>
    <w:tmpl w:val="D13A4434"/>
    <w:lvl w:ilvl="0" w:tplc="B40CAA8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C327E90"/>
    <w:multiLevelType w:val="hybridMultilevel"/>
    <w:tmpl w:val="1F8CA3BC"/>
    <w:lvl w:ilvl="0" w:tplc="BCE41D8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C4A101C"/>
    <w:multiLevelType w:val="hybridMultilevel"/>
    <w:tmpl w:val="D7486544"/>
    <w:lvl w:ilvl="0" w:tplc="65861C6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42279360">
    <w:abstractNumId w:val="4"/>
  </w:num>
  <w:num w:numId="2" w16cid:durableId="239221446">
    <w:abstractNumId w:val="1"/>
  </w:num>
  <w:num w:numId="3" w16cid:durableId="1502430226">
    <w:abstractNumId w:val="3"/>
  </w:num>
  <w:num w:numId="4" w16cid:durableId="1658265002">
    <w:abstractNumId w:val="5"/>
  </w:num>
  <w:num w:numId="5" w16cid:durableId="1198590216">
    <w:abstractNumId w:val="21"/>
  </w:num>
  <w:num w:numId="6" w16cid:durableId="601768086">
    <w:abstractNumId w:val="2"/>
  </w:num>
  <w:num w:numId="7" w16cid:durableId="1990745891">
    <w:abstractNumId w:val="16"/>
  </w:num>
  <w:num w:numId="8" w16cid:durableId="797378856">
    <w:abstractNumId w:val="19"/>
  </w:num>
  <w:num w:numId="9" w16cid:durableId="2024361873">
    <w:abstractNumId w:val="11"/>
  </w:num>
  <w:num w:numId="10" w16cid:durableId="1181508605">
    <w:abstractNumId w:val="7"/>
  </w:num>
  <w:num w:numId="11" w16cid:durableId="1791514700">
    <w:abstractNumId w:val="8"/>
  </w:num>
  <w:num w:numId="12" w16cid:durableId="302538930">
    <w:abstractNumId w:val="12"/>
  </w:num>
  <w:num w:numId="13" w16cid:durableId="2032102919">
    <w:abstractNumId w:val="6"/>
  </w:num>
  <w:num w:numId="14" w16cid:durableId="1738288118">
    <w:abstractNumId w:val="9"/>
  </w:num>
  <w:num w:numId="15" w16cid:durableId="557084301">
    <w:abstractNumId w:val="20"/>
  </w:num>
  <w:num w:numId="16" w16cid:durableId="1549611420">
    <w:abstractNumId w:val="15"/>
  </w:num>
  <w:num w:numId="17" w16cid:durableId="1414429662">
    <w:abstractNumId w:val="14"/>
  </w:num>
  <w:num w:numId="18" w16cid:durableId="1928035488">
    <w:abstractNumId w:val="13"/>
  </w:num>
  <w:num w:numId="19" w16cid:durableId="1793938823">
    <w:abstractNumId w:val="0"/>
  </w:num>
  <w:num w:numId="20" w16cid:durableId="194388258">
    <w:abstractNumId w:val="10"/>
  </w:num>
  <w:num w:numId="21" w16cid:durableId="2074889650">
    <w:abstractNumId w:val="18"/>
  </w:num>
  <w:num w:numId="22" w16cid:durableId="11677455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68"/>
    <w:rsid w:val="0000336C"/>
    <w:rsid w:val="00006C0C"/>
    <w:rsid w:val="00007B5F"/>
    <w:rsid w:val="0004270E"/>
    <w:rsid w:val="00075804"/>
    <w:rsid w:val="00075C29"/>
    <w:rsid w:val="000767B9"/>
    <w:rsid w:val="00077E45"/>
    <w:rsid w:val="000A05B1"/>
    <w:rsid w:val="000A0C4D"/>
    <w:rsid w:val="000B4917"/>
    <w:rsid w:val="000B5A68"/>
    <w:rsid w:val="000C5ED4"/>
    <w:rsid w:val="000E1B64"/>
    <w:rsid w:val="000E4B37"/>
    <w:rsid w:val="000E655A"/>
    <w:rsid w:val="000E7888"/>
    <w:rsid w:val="000F7DF9"/>
    <w:rsid w:val="0010053D"/>
    <w:rsid w:val="0010237A"/>
    <w:rsid w:val="00113975"/>
    <w:rsid w:val="00127795"/>
    <w:rsid w:val="001349D6"/>
    <w:rsid w:val="00151A34"/>
    <w:rsid w:val="00157B51"/>
    <w:rsid w:val="001973FC"/>
    <w:rsid w:val="001B2892"/>
    <w:rsid w:val="001D1445"/>
    <w:rsid w:val="001D481B"/>
    <w:rsid w:val="002256A5"/>
    <w:rsid w:val="00226FF0"/>
    <w:rsid w:val="00252C71"/>
    <w:rsid w:val="002601F1"/>
    <w:rsid w:val="00266DF4"/>
    <w:rsid w:val="002739C1"/>
    <w:rsid w:val="002754BE"/>
    <w:rsid w:val="002806F1"/>
    <w:rsid w:val="0028579C"/>
    <w:rsid w:val="00296C20"/>
    <w:rsid w:val="002B046E"/>
    <w:rsid w:val="002B1252"/>
    <w:rsid w:val="002B2292"/>
    <w:rsid w:val="002C7E4B"/>
    <w:rsid w:val="002E6C52"/>
    <w:rsid w:val="002E70FC"/>
    <w:rsid w:val="00303BB7"/>
    <w:rsid w:val="00325590"/>
    <w:rsid w:val="00326599"/>
    <w:rsid w:val="00332FA2"/>
    <w:rsid w:val="00333EA3"/>
    <w:rsid w:val="00336E75"/>
    <w:rsid w:val="0034366B"/>
    <w:rsid w:val="00364448"/>
    <w:rsid w:val="00366A20"/>
    <w:rsid w:val="00380C43"/>
    <w:rsid w:val="00383171"/>
    <w:rsid w:val="00393AB2"/>
    <w:rsid w:val="003A20E0"/>
    <w:rsid w:val="003A5C6F"/>
    <w:rsid w:val="003A7D8E"/>
    <w:rsid w:val="003B0176"/>
    <w:rsid w:val="00403D55"/>
    <w:rsid w:val="004077CB"/>
    <w:rsid w:val="004162F4"/>
    <w:rsid w:val="004168D5"/>
    <w:rsid w:val="0042171C"/>
    <w:rsid w:val="00442A34"/>
    <w:rsid w:val="00446B74"/>
    <w:rsid w:val="00453665"/>
    <w:rsid w:val="004700C6"/>
    <w:rsid w:val="00477024"/>
    <w:rsid w:val="00481AEE"/>
    <w:rsid w:val="0048739D"/>
    <w:rsid w:val="004922C2"/>
    <w:rsid w:val="004A7B8C"/>
    <w:rsid w:val="004C1170"/>
    <w:rsid w:val="004E7D92"/>
    <w:rsid w:val="00526DD0"/>
    <w:rsid w:val="0052767B"/>
    <w:rsid w:val="00536852"/>
    <w:rsid w:val="00536F03"/>
    <w:rsid w:val="005470CD"/>
    <w:rsid w:val="005554D7"/>
    <w:rsid w:val="00570F4D"/>
    <w:rsid w:val="00581AA9"/>
    <w:rsid w:val="005964DA"/>
    <w:rsid w:val="005E1C97"/>
    <w:rsid w:val="0060197E"/>
    <w:rsid w:val="00602223"/>
    <w:rsid w:val="006071CA"/>
    <w:rsid w:val="00633E1E"/>
    <w:rsid w:val="0064466F"/>
    <w:rsid w:val="0066703C"/>
    <w:rsid w:val="00674C3F"/>
    <w:rsid w:val="006917E1"/>
    <w:rsid w:val="006926EE"/>
    <w:rsid w:val="00695A47"/>
    <w:rsid w:val="006A3C0A"/>
    <w:rsid w:val="006B0C26"/>
    <w:rsid w:val="006C4094"/>
    <w:rsid w:val="006E0E14"/>
    <w:rsid w:val="00702F54"/>
    <w:rsid w:val="00722038"/>
    <w:rsid w:val="00735993"/>
    <w:rsid w:val="0073669C"/>
    <w:rsid w:val="0076014D"/>
    <w:rsid w:val="00774C36"/>
    <w:rsid w:val="00783BFA"/>
    <w:rsid w:val="0079530F"/>
    <w:rsid w:val="00797D1C"/>
    <w:rsid w:val="007C365C"/>
    <w:rsid w:val="007C74BC"/>
    <w:rsid w:val="007D0BC4"/>
    <w:rsid w:val="007D2443"/>
    <w:rsid w:val="007D7F05"/>
    <w:rsid w:val="007F4977"/>
    <w:rsid w:val="007F642E"/>
    <w:rsid w:val="00804621"/>
    <w:rsid w:val="0080496D"/>
    <w:rsid w:val="00804BC1"/>
    <w:rsid w:val="00805EEF"/>
    <w:rsid w:val="00816075"/>
    <w:rsid w:val="00816779"/>
    <w:rsid w:val="00820BD8"/>
    <w:rsid w:val="00825530"/>
    <w:rsid w:val="00861586"/>
    <w:rsid w:val="00872679"/>
    <w:rsid w:val="00873D39"/>
    <w:rsid w:val="00876958"/>
    <w:rsid w:val="00881F28"/>
    <w:rsid w:val="00897694"/>
    <w:rsid w:val="008A5D64"/>
    <w:rsid w:val="008A78E9"/>
    <w:rsid w:val="008E48B3"/>
    <w:rsid w:val="008F0BDD"/>
    <w:rsid w:val="008F4E0F"/>
    <w:rsid w:val="008F6B63"/>
    <w:rsid w:val="0090113B"/>
    <w:rsid w:val="00901B48"/>
    <w:rsid w:val="00902D21"/>
    <w:rsid w:val="00904768"/>
    <w:rsid w:val="00910421"/>
    <w:rsid w:val="009118D7"/>
    <w:rsid w:val="00914279"/>
    <w:rsid w:val="00921319"/>
    <w:rsid w:val="00921C0C"/>
    <w:rsid w:val="00935487"/>
    <w:rsid w:val="00941324"/>
    <w:rsid w:val="00942FB2"/>
    <w:rsid w:val="00944689"/>
    <w:rsid w:val="009604C9"/>
    <w:rsid w:val="009952D8"/>
    <w:rsid w:val="009A1978"/>
    <w:rsid w:val="009B007A"/>
    <w:rsid w:val="009B2106"/>
    <w:rsid w:val="009D4F6C"/>
    <w:rsid w:val="009D561B"/>
    <w:rsid w:val="009D576D"/>
    <w:rsid w:val="009D6393"/>
    <w:rsid w:val="009F65C4"/>
    <w:rsid w:val="009F6F98"/>
    <w:rsid w:val="00A31087"/>
    <w:rsid w:val="00A54BDD"/>
    <w:rsid w:val="00A66542"/>
    <w:rsid w:val="00A81303"/>
    <w:rsid w:val="00AA0CB2"/>
    <w:rsid w:val="00AA2A85"/>
    <w:rsid w:val="00AA55D4"/>
    <w:rsid w:val="00AB55E4"/>
    <w:rsid w:val="00AD327C"/>
    <w:rsid w:val="00AE5E94"/>
    <w:rsid w:val="00AE6950"/>
    <w:rsid w:val="00AE7DEF"/>
    <w:rsid w:val="00B0199F"/>
    <w:rsid w:val="00B11A39"/>
    <w:rsid w:val="00B14585"/>
    <w:rsid w:val="00B20785"/>
    <w:rsid w:val="00B27E45"/>
    <w:rsid w:val="00B41756"/>
    <w:rsid w:val="00B42567"/>
    <w:rsid w:val="00B60E7C"/>
    <w:rsid w:val="00B752E5"/>
    <w:rsid w:val="00B77BDD"/>
    <w:rsid w:val="00B80D4F"/>
    <w:rsid w:val="00B92317"/>
    <w:rsid w:val="00B94956"/>
    <w:rsid w:val="00BA0BCE"/>
    <w:rsid w:val="00BB5D62"/>
    <w:rsid w:val="00BD0208"/>
    <w:rsid w:val="00BF566F"/>
    <w:rsid w:val="00BF7B72"/>
    <w:rsid w:val="00C001B5"/>
    <w:rsid w:val="00C1628C"/>
    <w:rsid w:val="00C218C3"/>
    <w:rsid w:val="00C219C2"/>
    <w:rsid w:val="00C3125F"/>
    <w:rsid w:val="00C74654"/>
    <w:rsid w:val="00C9309A"/>
    <w:rsid w:val="00CA5BB1"/>
    <w:rsid w:val="00CD7AA3"/>
    <w:rsid w:val="00CE0B21"/>
    <w:rsid w:val="00CF1616"/>
    <w:rsid w:val="00D0006B"/>
    <w:rsid w:val="00D044E3"/>
    <w:rsid w:val="00D10772"/>
    <w:rsid w:val="00D30CE7"/>
    <w:rsid w:val="00D35B63"/>
    <w:rsid w:val="00D50B03"/>
    <w:rsid w:val="00D54E89"/>
    <w:rsid w:val="00D60122"/>
    <w:rsid w:val="00D659FC"/>
    <w:rsid w:val="00D825B5"/>
    <w:rsid w:val="00D854A2"/>
    <w:rsid w:val="00DA05D9"/>
    <w:rsid w:val="00DA2A5E"/>
    <w:rsid w:val="00DA506F"/>
    <w:rsid w:val="00DB4592"/>
    <w:rsid w:val="00DB7CBC"/>
    <w:rsid w:val="00DC22D4"/>
    <w:rsid w:val="00DD1AF6"/>
    <w:rsid w:val="00DD61B7"/>
    <w:rsid w:val="00DE2E53"/>
    <w:rsid w:val="00DF4B9D"/>
    <w:rsid w:val="00DF6230"/>
    <w:rsid w:val="00DF7FB6"/>
    <w:rsid w:val="00E217C9"/>
    <w:rsid w:val="00E36EAC"/>
    <w:rsid w:val="00E43A10"/>
    <w:rsid w:val="00E66869"/>
    <w:rsid w:val="00E738E4"/>
    <w:rsid w:val="00E94664"/>
    <w:rsid w:val="00EA283B"/>
    <w:rsid w:val="00EC126A"/>
    <w:rsid w:val="00ED6D6F"/>
    <w:rsid w:val="00ED7405"/>
    <w:rsid w:val="00EE4910"/>
    <w:rsid w:val="00EE6985"/>
    <w:rsid w:val="00F11E1A"/>
    <w:rsid w:val="00F47D2E"/>
    <w:rsid w:val="00F61D91"/>
    <w:rsid w:val="00F63932"/>
    <w:rsid w:val="00F70255"/>
    <w:rsid w:val="00F70815"/>
    <w:rsid w:val="00F804A4"/>
    <w:rsid w:val="00F81116"/>
    <w:rsid w:val="00F84EB1"/>
    <w:rsid w:val="00FA0C47"/>
    <w:rsid w:val="00FA5FB9"/>
    <w:rsid w:val="00FA6EAA"/>
    <w:rsid w:val="00FB4ECF"/>
    <w:rsid w:val="00FD5CAD"/>
    <w:rsid w:val="00FF2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9A3523"/>
  <w15:chartTrackingRefBased/>
  <w15:docId w15:val="{A65E4F71-470C-4BEA-96DA-775D65CC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43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7CBC"/>
    <w:pPr>
      <w:tabs>
        <w:tab w:val="center" w:pos="4252"/>
        <w:tab w:val="right" w:pos="8504"/>
      </w:tabs>
      <w:snapToGrid w:val="0"/>
    </w:pPr>
  </w:style>
  <w:style w:type="character" w:customStyle="1" w:styleId="a5">
    <w:name w:val="ヘッダー (文字)"/>
    <w:basedOn w:val="a0"/>
    <w:link w:val="a4"/>
    <w:uiPriority w:val="99"/>
    <w:rsid w:val="00DB7CBC"/>
  </w:style>
  <w:style w:type="paragraph" w:styleId="a6">
    <w:name w:val="footer"/>
    <w:basedOn w:val="a"/>
    <w:link w:val="a7"/>
    <w:uiPriority w:val="99"/>
    <w:unhideWhenUsed/>
    <w:rsid w:val="00DB7CBC"/>
    <w:pPr>
      <w:tabs>
        <w:tab w:val="center" w:pos="4252"/>
        <w:tab w:val="right" w:pos="8504"/>
      </w:tabs>
      <w:snapToGrid w:val="0"/>
    </w:pPr>
  </w:style>
  <w:style w:type="character" w:customStyle="1" w:styleId="a7">
    <w:name w:val="フッター (文字)"/>
    <w:basedOn w:val="a0"/>
    <w:link w:val="a6"/>
    <w:uiPriority w:val="99"/>
    <w:rsid w:val="00DB7CBC"/>
  </w:style>
  <w:style w:type="character" w:styleId="a8">
    <w:name w:val="Hyperlink"/>
    <w:basedOn w:val="a0"/>
    <w:uiPriority w:val="99"/>
    <w:unhideWhenUsed/>
    <w:rsid w:val="00333EA3"/>
    <w:rPr>
      <w:color w:val="0563C1" w:themeColor="hyperlink"/>
      <w:u w:val="single"/>
    </w:rPr>
  </w:style>
  <w:style w:type="character" w:styleId="a9">
    <w:name w:val="Unresolved Mention"/>
    <w:basedOn w:val="a0"/>
    <w:uiPriority w:val="99"/>
    <w:semiHidden/>
    <w:unhideWhenUsed/>
    <w:rsid w:val="00333EA3"/>
    <w:rPr>
      <w:color w:val="605E5C"/>
      <w:shd w:val="clear" w:color="auto" w:fill="E1DFDD"/>
    </w:rPr>
  </w:style>
  <w:style w:type="paragraph" w:styleId="aa">
    <w:name w:val="Balloon Text"/>
    <w:basedOn w:val="a"/>
    <w:link w:val="ab"/>
    <w:uiPriority w:val="99"/>
    <w:semiHidden/>
    <w:unhideWhenUsed/>
    <w:rsid w:val="00D50B0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50B03"/>
    <w:rPr>
      <w:rFonts w:asciiTheme="majorHAnsi" w:eastAsiaTheme="majorEastAsia" w:hAnsiTheme="majorHAnsi" w:cstheme="majorBidi"/>
      <w:sz w:val="18"/>
      <w:szCs w:val="18"/>
    </w:rPr>
  </w:style>
  <w:style w:type="paragraph" w:styleId="ac">
    <w:name w:val="List Paragraph"/>
    <w:basedOn w:val="a"/>
    <w:uiPriority w:val="34"/>
    <w:qFormat/>
    <w:rsid w:val="00DE2E53"/>
    <w:pPr>
      <w:ind w:leftChars="400" w:left="840"/>
    </w:pPr>
  </w:style>
  <w:style w:type="paragraph" w:styleId="3">
    <w:name w:val="Body Text Indent 3"/>
    <w:basedOn w:val="a"/>
    <w:link w:val="30"/>
    <w:rsid w:val="008A78E9"/>
    <w:pPr>
      <w:ind w:leftChars="400" w:left="851"/>
    </w:pPr>
    <w:rPr>
      <w:rFonts w:ascii="Century" w:eastAsia="ＭＳ 明朝" w:hAnsi="Century" w:cs="Times New Roman"/>
      <w:sz w:val="16"/>
      <w:szCs w:val="20"/>
    </w:rPr>
  </w:style>
  <w:style w:type="character" w:customStyle="1" w:styleId="30">
    <w:name w:val="本文インデント 3 (文字)"/>
    <w:basedOn w:val="a0"/>
    <w:link w:val="3"/>
    <w:rsid w:val="008A78E9"/>
    <w:rPr>
      <w:rFonts w:ascii="Century" w:eastAsia="ＭＳ 明朝" w:hAnsi="Century"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1147</Words>
  <Characters>6540</Characters>
  <Application>Microsoft Office Word</Application>
  <DocSecurity>4</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Nippon Engineering Consultants Co., Ltd.</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足立 和彦</dc:creator>
  <cp:keywords/>
  <dc:description/>
  <cp:lastModifiedBy>田中　麻優</cp:lastModifiedBy>
  <cp:revision>2</cp:revision>
  <cp:lastPrinted>2026-07-21T06:49:00Z</cp:lastPrinted>
  <dcterms:created xsi:type="dcterms:W3CDTF">2026-08-31T05:15:00Z</dcterms:created>
  <dcterms:modified xsi:type="dcterms:W3CDTF">2026-08-31T05:15:00Z</dcterms:modified>
</cp:coreProperties>
</file>